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農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用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地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指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定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閲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覧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申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請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芝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長　　様</w:t>
      </w:r>
      <w:r>
        <w:rPr>
          <w:rFonts w:hint="eastAsia"/>
        </w:rPr>
        <w:t xml:space="preserve"> </w:t>
      </w:r>
    </w:p>
    <w:p>
      <w:pPr>
        <w:pStyle w:val="0"/>
        <w:wordWrap w:val="0"/>
        <w:ind w:right="-994" w:rightChars="-414"/>
        <w:jc w:val="right"/>
        <w:rPr>
          <w:rFonts w:hint="default"/>
        </w:rPr>
      </w:pPr>
      <w:r>
        <w:rPr>
          <w:rFonts w:hint="eastAsia"/>
        </w:rPr>
        <w:t>　　　　　　令和　　　年　　　月　　　日申請</w:t>
      </w:r>
    </w:p>
    <w:tbl>
      <w:tblPr>
        <w:tblStyle w:val="21"/>
        <w:tblW w:w="10632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846"/>
        <w:gridCol w:w="1559"/>
        <w:gridCol w:w="3544"/>
        <w:gridCol w:w="1701"/>
        <w:gridCol w:w="2982"/>
      </w:tblGrid>
      <w:tr>
        <w:trPr>
          <w:trHeight w:val="587" w:hRule="atLeast"/>
        </w:trPr>
        <w:tc>
          <w:tcPr>
            <w:tcW w:w="84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所在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298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T</w:t>
            </w:r>
            <w:r>
              <w:rPr>
                <w:rFonts w:hint="default"/>
                <w:sz w:val="22"/>
              </w:rPr>
              <w:t>el</w:t>
            </w:r>
            <w:r>
              <w:rPr>
                <w:rFonts w:hint="eastAsia"/>
                <w:sz w:val="22"/>
              </w:rPr>
              <w:t>：</w:t>
            </w:r>
          </w:p>
        </w:tc>
      </w:tr>
      <w:tr>
        <w:trPr>
          <w:trHeight w:val="587" w:hRule="atLeast"/>
        </w:trPr>
        <w:tc>
          <w:tcPr>
            <w:tcW w:w="8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法人名等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回答先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一方の記入のみでお願いします。）</w:t>
            </w:r>
          </w:p>
        </w:tc>
        <w:tc>
          <w:tcPr>
            <w:tcW w:w="298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50" w:beforeAutospacing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F</w:t>
            </w:r>
            <w:r>
              <w:rPr>
                <w:rFonts w:hint="eastAsia"/>
                <w:sz w:val="22"/>
              </w:rPr>
              <w:t>ax</w:t>
            </w:r>
            <w:r>
              <w:rPr>
                <w:rFonts w:hint="eastAsia"/>
                <w:sz w:val="22"/>
              </w:rPr>
              <w:t>：</w:t>
            </w:r>
          </w:p>
        </w:tc>
      </w:tr>
      <w:tr>
        <w:trPr>
          <w:trHeight w:val="588" w:hRule="atLeast"/>
        </w:trPr>
        <w:tc>
          <w:tcPr>
            <w:tcW w:w="84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氏名（担当者）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8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50" w:beforeAutospacing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Mail:</w:t>
            </w:r>
          </w:p>
        </w:tc>
      </w:tr>
    </w:tbl>
    <w:tbl>
      <w:tblPr>
        <w:tblStyle w:val="21"/>
        <w:tblpPr w:leftFromText="142" w:rightFromText="142" w:topFromText="0" w:bottomFromText="0" w:vertAnchor="text" w:horzAnchor="margin" w:tblpXSpec="center" w:tblpY="251"/>
        <w:tblW w:w="10631" w:type="dxa"/>
        <w:tblLayout w:type="fixed"/>
        <w:tblLook w:firstRow="1" w:lastRow="1" w:firstColumn="1" w:lastColumn="1" w:noHBand="0" w:noVBand="0" w:val="01E0"/>
      </w:tblPr>
      <w:tblGrid>
        <w:gridCol w:w="456"/>
        <w:gridCol w:w="911"/>
        <w:gridCol w:w="2537"/>
        <w:gridCol w:w="980"/>
        <w:gridCol w:w="1042"/>
        <w:gridCol w:w="1114"/>
        <w:gridCol w:w="1114"/>
        <w:gridCol w:w="1377"/>
        <w:gridCol w:w="1100"/>
      </w:tblGrid>
      <w:tr>
        <w:trPr>
          <w:trHeight w:val="540" w:hRule="atLeast"/>
        </w:trPr>
        <w:tc>
          <w:tcPr>
            <w:tcW w:w="5926" w:type="dxa"/>
            <w:gridSpan w:val="5"/>
            <w:tcBorders>
              <w:top w:val="nil"/>
              <w:left w:val="nil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05" w:type="dxa"/>
            <w:gridSpan w:val="4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町記入欄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（回答日：令和　　　年　　　月　　　日）</w:t>
            </w:r>
          </w:p>
        </w:tc>
      </w:tr>
      <w:tr>
        <w:trPr>
          <w:trHeight w:val="794" w:hRule="atLeast"/>
        </w:trPr>
        <w:tc>
          <w:tcPr>
            <w:tcW w:w="456" w:type="dxa"/>
            <w:vAlign w:val="top"/>
          </w:tcPr>
          <w:p>
            <w:pPr>
              <w:pStyle w:val="0"/>
              <w:spacing w:before="320" w:beforeLines="100" w:beforeAutospacing="0"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344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在　地　番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積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（㎡）</w:t>
            </w: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農用地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指定</w:t>
            </w:r>
          </w:p>
        </w:tc>
        <w:tc>
          <w:tcPr>
            <w:tcW w:w="11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地域計画該当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農地区分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見込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備考欄</w:t>
            </w: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小池９９２</w:t>
            </w:r>
          </w:p>
        </w:tc>
        <w:tc>
          <w:tcPr>
            <w:tcW w:w="9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1,000</w:t>
            </w: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11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  <w:r>
              <w:rPr>
                <w:rFonts w:hint="eastAsia"/>
              </w:rPr>
              <w:t>　</w:t>
            </w:r>
          </w:p>
        </w:tc>
        <w:tc>
          <w:tcPr>
            <w:tcW w:w="25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11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5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芝山町</w:t>
            </w:r>
          </w:p>
        </w:tc>
        <w:tc>
          <w:tcPr>
            <w:tcW w:w="25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1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・　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100" w:firstLineChars="100"/>
        <w:rPr>
          <w:rFonts w:hint="default"/>
          <w:sz w:val="10"/>
        </w:rPr>
      </w:pPr>
    </w:p>
    <w:p>
      <w:pPr>
        <w:pStyle w:val="0"/>
        <w:ind w:firstLine="200" w:firstLineChars="100"/>
        <w:rPr>
          <w:rFonts w:hint="default"/>
          <w:sz w:val="20"/>
        </w:rPr>
      </w:pPr>
      <w:r>
        <w:rPr>
          <w:rFonts w:hint="eastAsia"/>
          <w:sz w:val="20"/>
        </w:rPr>
        <w:t>・農地区分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見込み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の回答を希望する場合は、下記□欄にレ印をしてください。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31"/>
        <w:gridCol w:w="3963"/>
      </w:tblGrid>
      <w:tr>
        <w:trPr>
          <w:trHeight w:val="247" w:hRule="atLeast"/>
        </w:trPr>
        <w:tc>
          <w:tcPr>
            <w:tcW w:w="4531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農地法に基づく農地区分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見込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の回答</w:t>
            </w:r>
          </w:p>
        </w:tc>
        <w:tc>
          <w:tcPr>
            <w:tcW w:w="396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□希望する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ind w:left="0" w:leftChars="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１．農地区分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見込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を判断するものであり、農地転用申請時の農地区分を保証するものではありません。最終的な農地区分は、農地転用申請後に、その時点の状況を確認したうえで決定します。</w:t>
      </w:r>
    </w:p>
    <w:p>
      <w:pPr>
        <w:pStyle w:val="0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２．申請は</w:t>
      </w:r>
      <w:r>
        <w:rPr>
          <w:rFonts w:hint="eastAsia"/>
          <w:sz w:val="20"/>
          <w:highlight w:val="none"/>
        </w:rPr>
        <w:t>10</w:t>
      </w:r>
      <w:r>
        <w:rPr>
          <w:rFonts w:hint="eastAsia"/>
          <w:sz w:val="20"/>
          <w:highlight w:val="none"/>
        </w:rPr>
        <w:t>筆を上限とします。次の申請は回答を受けてからにしてください。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３．農地区分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見込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の判定には、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週間から</w:t>
      </w:r>
      <w:r>
        <w:rPr>
          <w:rFonts w:hint="eastAsia"/>
          <w:sz w:val="20"/>
        </w:rPr>
        <w:t>10</w:t>
      </w:r>
      <w:r>
        <w:rPr>
          <w:rFonts w:hint="eastAsia"/>
          <w:sz w:val="20"/>
        </w:rPr>
        <w:t>日程度かかります。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４．「第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種農地見込」と回答していても、土地改良区の受益地である場合は、「第</w:t>
      </w:r>
      <w:r>
        <w:rPr>
          <w:rFonts w:hint="eastAsia"/>
          <w:sz w:val="20"/>
        </w:rPr>
        <w:t>1</w:t>
      </w:r>
      <w:bookmarkStart w:id="0" w:name="_GoBack"/>
      <w:bookmarkEnd w:id="0"/>
      <w:r>
        <w:rPr>
          <w:rFonts w:hint="eastAsia"/>
          <w:sz w:val="20"/>
        </w:rPr>
        <w:t>種農地見込」となる可能性があります。受益の有無は、直接土地改良区にお問い合わせください。</w:t>
      </w:r>
    </w:p>
    <w:sectPr>
      <w:pgSz w:w="11906" w:h="16838"/>
      <w:pgMar w:top="1418" w:right="1701" w:bottom="1247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 w:eastAsia="ＭＳ Ｐ明朝"/>
      <w:color w:val="000000"/>
      <w:kern w:val="2"/>
      <w:position w:val="-3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Ｐ明朝" w:hAnsi="ＭＳ Ｐ明朝" w:eastAsia="ＭＳ Ｐ明朝"/>
      <w:color w:val="000000"/>
      <w:kern w:val="2"/>
      <w:position w:val="-34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Ｐ明朝" w:hAnsi="ＭＳ Ｐ明朝" w:eastAsia="ＭＳ Ｐ明朝"/>
      <w:color w:val="000000"/>
      <w:kern w:val="2"/>
      <w:position w:val="-34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2"/>
      <w:position w:val="-34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583</Words>
  <Characters>307</Characters>
  <Application>JUST Note</Application>
  <Lines>2</Lines>
  <Paragraphs>1</Paragraphs>
  <Company>芝山町役場</Company>
  <CharactersWithSpaces>889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芝山町 青木 美紀</dc:creator>
  <cp:lastModifiedBy>芝山町 本橋 準一</cp:lastModifiedBy>
  <cp:lastPrinted>2026-03-30T02:55:19Z</cp:lastPrinted>
  <dcterms:created xsi:type="dcterms:W3CDTF">2025-09-05T01:02:00Z</dcterms:created>
  <dcterms:modified xsi:type="dcterms:W3CDTF">2026-04-06T06:26:29Z</dcterms:modified>
  <cp:revision>10</cp:revision>
</cp:coreProperties>
</file>