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252" w:rsidRPr="00FD785E" w:rsidRDefault="00CA4FBB" w:rsidP="00CC6252">
      <w:pPr>
        <w:rPr>
          <w:sz w:val="28"/>
          <w:szCs w:val="28"/>
          <w:lang w:eastAsia="zh-TW"/>
        </w:rPr>
      </w:pPr>
      <w:r>
        <w:rPr>
          <w:rFonts w:hint="eastAsia"/>
          <w:sz w:val="28"/>
          <w:szCs w:val="28"/>
        </w:rPr>
        <w:t>芝山町</w:t>
      </w:r>
      <w:r w:rsidR="00CC6252" w:rsidRPr="00FD785E">
        <w:rPr>
          <w:rFonts w:hint="eastAsia"/>
          <w:sz w:val="28"/>
          <w:szCs w:val="28"/>
          <w:lang w:eastAsia="zh-TW"/>
        </w:rPr>
        <w:t>○○○○地区</w:t>
      </w:r>
      <w:r w:rsidR="00D4797E" w:rsidRPr="00FD785E">
        <w:rPr>
          <w:rFonts w:hint="eastAsia"/>
          <w:sz w:val="28"/>
          <w:szCs w:val="28"/>
          <w:lang w:eastAsia="zh-TW"/>
        </w:rPr>
        <w:t>自主防災会</w:t>
      </w:r>
      <w:r w:rsidR="00CC6252" w:rsidRPr="00FD785E">
        <w:rPr>
          <w:rFonts w:hint="eastAsia"/>
          <w:sz w:val="28"/>
          <w:szCs w:val="28"/>
          <w:lang w:eastAsia="zh-TW"/>
        </w:rPr>
        <w:t>規約（案）</w:t>
      </w:r>
    </w:p>
    <w:p w:rsidR="00CC6252" w:rsidRPr="00D4797E" w:rsidRDefault="00CC6252" w:rsidP="00CC6252">
      <w:pPr>
        <w:rPr>
          <w:sz w:val="24"/>
          <w:lang w:eastAsia="zh-TW"/>
        </w:rPr>
      </w:pPr>
    </w:p>
    <w:p w:rsidR="00CC6252" w:rsidRDefault="00CC6252" w:rsidP="00CC6252">
      <w:pPr>
        <w:rPr>
          <w:sz w:val="24"/>
        </w:rPr>
      </w:pPr>
      <w:r>
        <w:rPr>
          <w:rFonts w:hint="eastAsia"/>
          <w:sz w:val="24"/>
        </w:rPr>
        <w:t>（名称）</w:t>
      </w:r>
    </w:p>
    <w:p w:rsidR="00CC6252" w:rsidRDefault="00CC6252" w:rsidP="00CC6252">
      <w:pPr>
        <w:ind w:left="240" w:hangingChars="100" w:hanging="240"/>
        <w:rPr>
          <w:sz w:val="24"/>
        </w:rPr>
      </w:pPr>
      <w:r>
        <w:rPr>
          <w:rFonts w:hint="eastAsia"/>
          <w:sz w:val="24"/>
        </w:rPr>
        <w:t>第</w:t>
      </w:r>
      <w:r>
        <w:rPr>
          <w:rFonts w:hint="eastAsia"/>
          <w:sz w:val="24"/>
        </w:rPr>
        <w:t>1</w:t>
      </w:r>
      <w:r>
        <w:rPr>
          <w:rFonts w:hint="eastAsia"/>
          <w:sz w:val="24"/>
        </w:rPr>
        <w:t>条　この会は、</w:t>
      </w:r>
      <w:r w:rsidR="00CA4FBB">
        <w:rPr>
          <w:rFonts w:hint="eastAsia"/>
          <w:sz w:val="24"/>
        </w:rPr>
        <w:t>芝山町</w:t>
      </w:r>
      <w:r>
        <w:rPr>
          <w:rFonts w:hint="eastAsia"/>
          <w:sz w:val="24"/>
        </w:rPr>
        <w:t>○○○○地区</w:t>
      </w:r>
      <w:r w:rsidR="00B05333">
        <w:rPr>
          <w:rFonts w:hint="eastAsia"/>
          <w:sz w:val="24"/>
        </w:rPr>
        <w:t>自主防災会</w:t>
      </w:r>
      <w:r>
        <w:rPr>
          <w:rFonts w:hint="eastAsia"/>
          <w:sz w:val="24"/>
        </w:rPr>
        <w:t>（以下「本会」という。）と称する。</w:t>
      </w:r>
    </w:p>
    <w:p w:rsidR="00CC6252" w:rsidRDefault="00CC6252" w:rsidP="00CC6252">
      <w:pPr>
        <w:ind w:left="240" w:hangingChars="100" w:hanging="240"/>
        <w:rPr>
          <w:sz w:val="24"/>
        </w:rPr>
      </w:pPr>
      <w:r>
        <w:rPr>
          <w:rFonts w:hint="eastAsia"/>
          <w:sz w:val="24"/>
        </w:rPr>
        <w:t>（目的）</w:t>
      </w:r>
    </w:p>
    <w:p w:rsidR="00CC6252" w:rsidRDefault="00CC6252" w:rsidP="00CC6252">
      <w:pPr>
        <w:ind w:left="240" w:hangingChars="100" w:hanging="240"/>
        <w:rPr>
          <w:sz w:val="24"/>
        </w:rPr>
      </w:pPr>
      <w:r>
        <w:rPr>
          <w:rFonts w:hint="eastAsia"/>
          <w:sz w:val="24"/>
        </w:rPr>
        <w:t>第</w:t>
      </w:r>
      <w:r>
        <w:rPr>
          <w:rFonts w:hint="eastAsia"/>
          <w:sz w:val="24"/>
        </w:rPr>
        <w:t>2</w:t>
      </w:r>
      <w:r>
        <w:rPr>
          <w:rFonts w:hint="eastAsia"/>
          <w:sz w:val="24"/>
        </w:rPr>
        <w:t>条　本会は、住民の隣保共同の精神に基づく自主的な防災活動を行うことにより、地震その他の災害（以下「地震等」という。）による被害の防止及び軽減を図ることを目的とする。</w:t>
      </w:r>
    </w:p>
    <w:p w:rsidR="00CC6252" w:rsidRDefault="00CC6252" w:rsidP="00CC6252">
      <w:pPr>
        <w:ind w:left="240" w:hangingChars="100" w:hanging="240"/>
        <w:rPr>
          <w:sz w:val="24"/>
        </w:rPr>
      </w:pPr>
      <w:r>
        <w:rPr>
          <w:rFonts w:hint="eastAsia"/>
          <w:sz w:val="24"/>
        </w:rPr>
        <w:t>（事業）</w:t>
      </w:r>
    </w:p>
    <w:p w:rsidR="00CC6252" w:rsidRDefault="00CC6252" w:rsidP="00CC6252">
      <w:pPr>
        <w:ind w:left="240" w:hangingChars="100" w:hanging="240"/>
        <w:rPr>
          <w:sz w:val="24"/>
        </w:rPr>
      </w:pPr>
      <w:r>
        <w:rPr>
          <w:rFonts w:hint="eastAsia"/>
          <w:sz w:val="24"/>
        </w:rPr>
        <w:t>第</w:t>
      </w:r>
      <w:r>
        <w:rPr>
          <w:rFonts w:hint="eastAsia"/>
          <w:sz w:val="24"/>
        </w:rPr>
        <w:t>3</w:t>
      </w:r>
      <w:r>
        <w:rPr>
          <w:rFonts w:hint="eastAsia"/>
          <w:sz w:val="24"/>
        </w:rPr>
        <w:t>条　本会は、前条の目的を達成するため、次の事業を行う。</w:t>
      </w:r>
    </w:p>
    <w:p w:rsidR="00CC6252" w:rsidRDefault="00CC6252" w:rsidP="00CC6252">
      <w:pPr>
        <w:numPr>
          <w:ilvl w:val="0"/>
          <w:numId w:val="9"/>
        </w:numPr>
        <w:rPr>
          <w:sz w:val="24"/>
        </w:rPr>
      </w:pPr>
      <w:r>
        <w:rPr>
          <w:rFonts w:hint="eastAsia"/>
          <w:sz w:val="24"/>
        </w:rPr>
        <w:t>防災に関する知識の普及に関すること</w:t>
      </w:r>
    </w:p>
    <w:p w:rsidR="00CC6252" w:rsidRDefault="00CC6252" w:rsidP="00CC6252">
      <w:pPr>
        <w:numPr>
          <w:ilvl w:val="0"/>
          <w:numId w:val="9"/>
        </w:numPr>
        <w:rPr>
          <w:sz w:val="24"/>
        </w:rPr>
      </w:pPr>
      <w:r>
        <w:rPr>
          <w:rFonts w:hint="eastAsia"/>
          <w:sz w:val="24"/>
        </w:rPr>
        <w:t>地震等に対する災害予防に関すること</w:t>
      </w:r>
    </w:p>
    <w:p w:rsidR="00CC6252" w:rsidRDefault="00CC6252" w:rsidP="00CC6252">
      <w:pPr>
        <w:numPr>
          <w:ilvl w:val="0"/>
          <w:numId w:val="9"/>
        </w:numPr>
        <w:rPr>
          <w:sz w:val="24"/>
        </w:rPr>
      </w:pPr>
      <w:r>
        <w:rPr>
          <w:rFonts w:hint="eastAsia"/>
          <w:sz w:val="24"/>
        </w:rPr>
        <w:t>地震等の発生時における情報の収集伝達、救出救護及び避難誘導等</w:t>
      </w:r>
    </w:p>
    <w:p w:rsidR="00CC6252" w:rsidRDefault="00CC6252" w:rsidP="00CC6252">
      <w:pPr>
        <w:ind w:left="960" w:hangingChars="400" w:hanging="960"/>
        <w:rPr>
          <w:sz w:val="24"/>
        </w:rPr>
      </w:pPr>
      <w:r>
        <w:rPr>
          <w:rFonts w:hint="eastAsia"/>
          <w:sz w:val="24"/>
        </w:rPr>
        <w:t xml:space="preserve">　　　　応急対策。特に災害時要援護者（高齢者・障害者等）の避難誘導に関すること。</w:t>
      </w:r>
    </w:p>
    <w:p w:rsidR="00CC6252" w:rsidRDefault="00CC6252" w:rsidP="00CC6252">
      <w:pPr>
        <w:numPr>
          <w:ilvl w:val="0"/>
          <w:numId w:val="9"/>
        </w:numPr>
        <w:rPr>
          <w:sz w:val="24"/>
        </w:rPr>
      </w:pPr>
      <w:r>
        <w:rPr>
          <w:rFonts w:hint="eastAsia"/>
          <w:sz w:val="24"/>
        </w:rPr>
        <w:t>防災訓練に関すること</w:t>
      </w:r>
    </w:p>
    <w:p w:rsidR="00CC6252" w:rsidRDefault="00CC6252" w:rsidP="00CC6252">
      <w:pPr>
        <w:numPr>
          <w:ilvl w:val="0"/>
          <w:numId w:val="9"/>
        </w:numPr>
        <w:rPr>
          <w:sz w:val="24"/>
        </w:rPr>
      </w:pPr>
      <w:r>
        <w:rPr>
          <w:rFonts w:hint="eastAsia"/>
          <w:sz w:val="24"/>
        </w:rPr>
        <w:t>防災資機材等の備蓄及び管理に関すること</w:t>
      </w:r>
    </w:p>
    <w:p w:rsidR="00CC6252" w:rsidRDefault="00CC6252" w:rsidP="00CC6252">
      <w:pPr>
        <w:numPr>
          <w:ilvl w:val="0"/>
          <w:numId w:val="9"/>
        </w:numPr>
        <w:rPr>
          <w:sz w:val="24"/>
        </w:rPr>
      </w:pPr>
      <w:r>
        <w:rPr>
          <w:rFonts w:hint="eastAsia"/>
          <w:sz w:val="24"/>
        </w:rPr>
        <w:t>その他本会の目的を達成するために必要な事項</w:t>
      </w:r>
    </w:p>
    <w:p w:rsidR="00CC6252" w:rsidRDefault="00CC6252" w:rsidP="00CC6252">
      <w:pPr>
        <w:rPr>
          <w:sz w:val="24"/>
        </w:rPr>
      </w:pPr>
      <w:r>
        <w:rPr>
          <w:rFonts w:hint="eastAsia"/>
          <w:sz w:val="24"/>
        </w:rPr>
        <w:t>（会員）</w:t>
      </w:r>
    </w:p>
    <w:p w:rsidR="00CC6252" w:rsidRDefault="00CC6252" w:rsidP="00CC6252">
      <w:pPr>
        <w:rPr>
          <w:sz w:val="24"/>
        </w:rPr>
      </w:pPr>
      <w:r>
        <w:rPr>
          <w:rFonts w:hint="eastAsia"/>
          <w:sz w:val="24"/>
        </w:rPr>
        <w:t>第</w:t>
      </w:r>
      <w:r>
        <w:rPr>
          <w:rFonts w:hint="eastAsia"/>
          <w:sz w:val="24"/>
        </w:rPr>
        <w:t>4</w:t>
      </w:r>
      <w:r>
        <w:rPr>
          <w:rFonts w:hint="eastAsia"/>
          <w:sz w:val="24"/>
        </w:rPr>
        <w:t>条　本会は、</w:t>
      </w:r>
      <w:r w:rsidR="00CA4FBB">
        <w:rPr>
          <w:rFonts w:hint="eastAsia"/>
          <w:sz w:val="24"/>
        </w:rPr>
        <w:t>芝山町</w:t>
      </w:r>
      <w:r>
        <w:rPr>
          <w:rFonts w:hint="eastAsia"/>
          <w:sz w:val="24"/>
        </w:rPr>
        <w:t>○○○○地区内にある世帯をもって構成する。</w:t>
      </w:r>
    </w:p>
    <w:p w:rsidR="00CC6252" w:rsidRDefault="00CC6252" w:rsidP="00CC6252">
      <w:pPr>
        <w:rPr>
          <w:sz w:val="24"/>
        </w:rPr>
      </w:pPr>
      <w:r>
        <w:rPr>
          <w:rFonts w:hint="eastAsia"/>
          <w:sz w:val="24"/>
        </w:rPr>
        <w:t>（役員）</w:t>
      </w:r>
    </w:p>
    <w:p w:rsidR="00CC6252" w:rsidRDefault="00CC6252" w:rsidP="00CC6252">
      <w:pPr>
        <w:rPr>
          <w:sz w:val="24"/>
        </w:rPr>
      </w:pPr>
      <w:r>
        <w:rPr>
          <w:rFonts w:hint="eastAsia"/>
          <w:sz w:val="24"/>
        </w:rPr>
        <w:t>第</w:t>
      </w:r>
      <w:r>
        <w:rPr>
          <w:rFonts w:hint="eastAsia"/>
          <w:sz w:val="24"/>
        </w:rPr>
        <w:t>5</w:t>
      </w:r>
      <w:r>
        <w:rPr>
          <w:rFonts w:hint="eastAsia"/>
          <w:sz w:val="24"/>
        </w:rPr>
        <w:t>条　本会に次の役員を置く。</w:t>
      </w:r>
    </w:p>
    <w:p w:rsidR="00CC6252" w:rsidRDefault="00CC6252" w:rsidP="00CC6252">
      <w:pPr>
        <w:numPr>
          <w:ilvl w:val="0"/>
          <w:numId w:val="10"/>
        </w:numPr>
        <w:rPr>
          <w:sz w:val="24"/>
        </w:rPr>
      </w:pPr>
      <w:r>
        <w:rPr>
          <w:rFonts w:hint="eastAsia"/>
          <w:sz w:val="24"/>
        </w:rPr>
        <w:t>会長　　　　　人</w:t>
      </w:r>
    </w:p>
    <w:p w:rsidR="00CC6252" w:rsidRDefault="00CC6252" w:rsidP="00CC6252">
      <w:pPr>
        <w:numPr>
          <w:ilvl w:val="0"/>
          <w:numId w:val="10"/>
        </w:numPr>
        <w:rPr>
          <w:sz w:val="24"/>
        </w:rPr>
      </w:pPr>
      <w:r>
        <w:rPr>
          <w:rFonts w:hint="eastAsia"/>
          <w:sz w:val="24"/>
        </w:rPr>
        <w:t>副会長　　　　人</w:t>
      </w:r>
    </w:p>
    <w:p w:rsidR="00CC6252" w:rsidRDefault="00CC6252" w:rsidP="00CC6252">
      <w:pPr>
        <w:numPr>
          <w:ilvl w:val="0"/>
          <w:numId w:val="10"/>
        </w:numPr>
        <w:rPr>
          <w:sz w:val="24"/>
        </w:rPr>
      </w:pPr>
      <w:r>
        <w:rPr>
          <w:rFonts w:hint="eastAsia"/>
          <w:sz w:val="24"/>
        </w:rPr>
        <w:t>班長　　　　　人</w:t>
      </w:r>
    </w:p>
    <w:p w:rsidR="00CC6252" w:rsidRPr="00986997" w:rsidRDefault="00CC6252" w:rsidP="00CC6252">
      <w:pPr>
        <w:numPr>
          <w:ilvl w:val="0"/>
          <w:numId w:val="10"/>
        </w:numPr>
        <w:rPr>
          <w:sz w:val="24"/>
        </w:rPr>
      </w:pPr>
      <w:r>
        <w:rPr>
          <w:rFonts w:hint="eastAsia"/>
          <w:sz w:val="24"/>
        </w:rPr>
        <w:t>会計　　　　　人</w:t>
      </w:r>
    </w:p>
    <w:p w:rsidR="00CC6252" w:rsidRDefault="00CC6252" w:rsidP="00CC6252">
      <w:pPr>
        <w:rPr>
          <w:sz w:val="24"/>
        </w:rPr>
      </w:pPr>
      <w:r>
        <w:rPr>
          <w:rFonts w:hint="eastAsia"/>
          <w:sz w:val="24"/>
        </w:rPr>
        <w:t>２　役員は、会員の互選による。</w:t>
      </w:r>
    </w:p>
    <w:p w:rsidR="00CC6252" w:rsidRDefault="00CC6252" w:rsidP="00CC6252">
      <w:pPr>
        <w:rPr>
          <w:sz w:val="24"/>
        </w:rPr>
      </w:pPr>
      <w:r>
        <w:rPr>
          <w:rFonts w:hint="eastAsia"/>
          <w:sz w:val="24"/>
        </w:rPr>
        <w:t>３　役員の任期は、　年とする。ただし、再任を妨げない。</w:t>
      </w:r>
    </w:p>
    <w:p w:rsidR="00CC6252" w:rsidRDefault="00CC6252" w:rsidP="00CC6252">
      <w:pPr>
        <w:rPr>
          <w:sz w:val="24"/>
        </w:rPr>
      </w:pPr>
      <w:r>
        <w:rPr>
          <w:rFonts w:hint="eastAsia"/>
          <w:sz w:val="24"/>
        </w:rPr>
        <w:t>（役員の</w:t>
      </w:r>
      <w:r w:rsidRPr="00986997">
        <w:rPr>
          <w:rFonts w:hint="eastAsia"/>
          <w:sz w:val="24"/>
        </w:rPr>
        <w:t>任務</w:t>
      </w:r>
      <w:r>
        <w:rPr>
          <w:rFonts w:hint="eastAsia"/>
          <w:sz w:val="24"/>
        </w:rPr>
        <w:t>）</w:t>
      </w:r>
    </w:p>
    <w:p w:rsidR="00CC6252" w:rsidRPr="00986997" w:rsidRDefault="00CC6252" w:rsidP="00CC6252">
      <w:pPr>
        <w:ind w:left="240" w:hangingChars="100" w:hanging="240"/>
        <w:rPr>
          <w:sz w:val="24"/>
        </w:rPr>
      </w:pPr>
      <w:r>
        <w:rPr>
          <w:rFonts w:hint="eastAsia"/>
          <w:sz w:val="24"/>
        </w:rPr>
        <w:t>第</w:t>
      </w:r>
      <w:r>
        <w:rPr>
          <w:rFonts w:hint="eastAsia"/>
          <w:sz w:val="24"/>
        </w:rPr>
        <w:t>6</w:t>
      </w:r>
      <w:r>
        <w:rPr>
          <w:rFonts w:hint="eastAsia"/>
          <w:sz w:val="24"/>
        </w:rPr>
        <w:t>条　会長は、本会を代表し、会務を総括し、地震等の発生時における応急活動の指揮命令を行う。</w:t>
      </w:r>
    </w:p>
    <w:p w:rsidR="00CC6252" w:rsidRDefault="00CC6252" w:rsidP="00CC6252">
      <w:pPr>
        <w:ind w:left="240" w:hangingChars="100" w:hanging="240"/>
        <w:rPr>
          <w:sz w:val="24"/>
        </w:rPr>
      </w:pPr>
      <w:r w:rsidRPr="00986997">
        <w:rPr>
          <w:rFonts w:hint="eastAsia"/>
          <w:sz w:val="24"/>
        </w:rPr>
        <w:t>２　副会長は、会長を補佐し、会長に事故あるときはその職務を行う。</w:t>
      </w:r>
    </w:p>
    <w:p w:rsidR="00CC6252" w:rsidRPr="00986997" w:rsidRDefault="00CC6252" w:rsidP="00CC6252">
      <w:pPr>
        <w:ind w:left="240" w:hangingChars="100" w:hanging="240"/>
        <w:rPr>
          <w:sz w:val="24"/>
        </w:rPr>
      </w:pPr>
      <w:r>
        <w:rPr>
          <w:rFonts w:hint="eastAsia"/>
          <w:sz w:val="24"/>
        </w:rPr>
        <w:t>３　班長は、班を代表し、会長の命令を受けて、班住民をまとめ地震等の発生時における応急活動の指揮命令を行う。</w:t>
      </w:r>
    </w:p>
    <w:p w:rsidR="00CC6252" w:rsidRDefault="00CC6252" w:rsidP="00CC6252">
      <w:pPr>
        <w:ind w:left="240" w:hangingChars="100" w:hanging="240"/>
        <w:rPr>
          <w:sz w:val="24"/>
        </w:rPr>
      </w:pPr>
      <w:r>
        <w:rPr>
          <w:rFonts w:hint="eastAsia"/>
          <w:sz w:val="24"/>
        </w:rPr>
        <w:t>４</w:t>
      </w:r>
      <w:r w:rsidRPr="00986997">
        <w:rPr>
          <w:rFonts w:hint="eastAsia"/>
          <w:sz w:val="24"/>
        </w:rPr>
        <w:t xml:space="preserve">　会計は、本会の経費を管理し、会務の運営にあたる。</w:t>
      </w:r>
    </w:p>
    <w:p w:rsidR="00CC6252" w:rsidRPr="00986997" w:rsidRDefault="00CC6252" w:rsidP="00CC6252">
      <w:pPr>
        <w:ind w:left="240" w:hangingChars="100" w:hanging="240"/>
        <w:rPr>
          <w:sz w:val="24"/>
        </w:rPr>
      </w:pPr>
    </w:p>
    <w:p w:rsidR="00CC6252" w:rsidRPr="00986997" w:rsidRDefault="00CC6252" w:rsidP="00CC6252">
      <w:pPr>
        <w:ind w:left="240" w:hangingChars="100" w:hanging="240"/>
        <w:rPr>
          <w:sz w:val="24"/>
        </w:rPr>
      </w:pPr>
      <w:r w:rsidRPr="00986997">
        <w:rPr>
          <w:rFonts w:hint="eastAsia"/>
          <w:sz w:val="24"/>
        </w:rPr>
        <w:lastRenderedPageBreak/>
        <w:t>（</w:t>
      </w:r>
      <w:r>
        <w:rPr>
          <w:rFonts w:hint="eastAsia"/>
          <w:sz w:val="24"/>
        </w:rPr>
        <w:t>会議</w:t>
      </w:r>
      <w:r w:rsidRPr="00986997">
        <w:rPr>
          <w:rFonts w:hint="eastAsia"/>
          <w:sz w:val="24"/>
        </w:rPr>
        <w:t>）</w:t>
      </w:r>
    </w:p>
    <w:p w:rsidR="00CC6252" w:rsidRDefault="00CC6252" w:rsidP="00CC6252">
      <w:pPr>
        <w:ind w:left="240" w:hangingChars="100" w:hanging="240"/>
        <w:rPr>
          <w:sz w:val="24"/>
        </w:rPr>
      </w:pPr>
      <w:r>
        <w:rPr>
          <w:rFonts w:hint="eastAsia"/>
          <w:sz w:val="24"/>
        </w:rPr>
        <w:t>第</w:t>
      </w:r>
      <w:r>
        <w:rPr>
          <w:rFonts w:hint="eastAsia"/>
          <w:sz w:val="24"/>
        </w:rPr>
        <w:t>7</w:t>
      </w:r>
      <w:r>
        <w:rPr>
          <w:rFonts w:hint="eastAsia"/>
          <w:sz w:val="24"/>
        </w:rPr>
        <w:t>条　本会は必要に応じて次の会議を開催する。</w:t>
      </w:r>
    </w:p>
    <w:p w:rsidR="00CC6252" w:rsidRDefault="00CC6252" w:rsidP="00CC6252">
      <w:pPr>
        <w:ind w:left="240" w:hangingChars="100" w:hanging="240"/>
        <w:rPr>
          <w:sz w:val="24"/>
        </w:rPr>
      </w:pPr>
      <w:r>
        <w:rPr>
          <w:rFonts w:hint="eastAsia"/>
          <w:sz w:val="24"/>
        </w:rPr>
        <w:t>（１）総会</w:t>
      </w:r>
    </w:p>
    <w:p w:rsidR="00CC6252" w:rsidRDefault="00CC6252" w:rsidP="00CC6252">
      <w:pPr>
        <w:ind w:left="240" w:hangingChars="100" w:hanging="240"/>
        <w:rPr>
          <w:sz w:val="24"/>
        </w:rPr>
      </w:pPr>
      <w:r>
        <w:rPr>
          <w:rFonts w:hint="eastAsia"/>
          <w:sz w:val="24"/>
        </w:rPr>
        <w:t>（２）役員会</w:t>
      </w:r>
    </w:p>
    <w:p w:rsidR="00CC6252" w:rsidRDefault="00CC6252" w:rsidP="00CC6252">
      <w:pPr>
        <w:ind w:left="240" w:hangingChars="100" w:hanging="240"/>
        <w:rPr>
          <w:sz w:val="24"/>
        </w:rPr>
      </w:pPr>
      <w:r>
        <w:rPr>
          <w:rFonts w:hint="eastAsia"/>
          <w:sz w:val="24"/>
        </w:rPr>
        <w:t>２　総会は、区総会等に併せて開催し、次のことを審議する。</w:t>
      </w:r>
    </w:p>
    <w:p w:rsidR="00CC6252" w:rsidRDefault="00CC6252" w:rsidP="00CC6252">
      <w:pPr>
        <w:ind w:left="240" w:hangingChars="100" w:hanging="240"/>
        <w:rPr>
          <w:sz w:val="24"/>
        </w:rPr>
      </w:pPr>
      <w:r>
        <w:rPr>
          <w:rFonts w:hint="eastAsia"/>
          <w:sz w:val="24"/>
        </w:rPr>
        <w:t>（１）規約の改正に関すること</w:t>
      </w:r>
    </w:p>
    <w:p w:rsidR="00CC6252" w:rsidRDefault="00CC6252" w:rsidP="00CC6252">
      <w:pPr>
        <w:ind w:left="240" w:hangingChars="100" w:hanging="240"/>
        <w:rPr>
          <w:sz w:val="24"/>
        </w:rPr>
      </w:pPr>
      <w:r>
        <w:rPr>
          <w:rFonts w:hint="eastAsia"/>
          <w:sz w:val="24"/>
        </w:rPr>
        <w:t>（２）防災計画に関すること</w:t>
      </w:r>
    </w:p>
    <w:p w:rsidR="00CC6252" w:rsidRDefault="00CC6252" w:rsidP="00CC6252">
      <w:pPr>
        <w:ind w:left="240" w:hangingChars="100" w:hanging="240"/>
        <w:rPr>
          <w:sz w:val="24"/>
        </w:rPr>
      </w:pPr>
      <w:r>
        <w:rPr>
          <w:rFonts w:hint="eastAsia"/>
          <w:sz w:val="24"/>
        </w:rPr>
        <w:t>（３）事業計画に関すること</w:t>
      </w:r>
    </w:p>
    <w:p w:rsidR="00CC6252" w:rsidRDefault="00CC6252" w:rsidP="00CC6252">
      <w:pPr>
        <w:ind w:left="240" w:hangingChars="100" w:hanging="240"/>
        <w:rPr>
          <w:sz w:val="24"/>
        </w:rPr>
      </w:pPr>
      <w:r>
        <w:rPr>
          <w:rFonts w:hint="eastAsia"/>
          <w:sz w:val="24"/>
        </w:rPr>
        <w:t>（４）その他、総会が特に必要と認めたこと。</w:t>
      </w:r>
    </w:p>
    <w:p w:rsidR="00CC6252" w:rsidRDefault="00CC6252" w:rsidP="00CC6252">
      <w:pPr>
        <w:ind w:left="240" w:hangingChars="100" w:hanging="240"/>
        <w:rPr>
          <w:sz w:val="24"/>
        </w:rPr>
      </w:pPr>
      <w:r>
        <w:rPr>
          <w:rFonts w:hint="eastAsia"/>
          <w:sz w:val="24"/>
        </w:rPr>
        <w:t>３　役員会議は、第５条に定める役員をもって構成し、次のことを審議する。</w:t>
      </w:r>
    </w:p>
    <w:p w:rsidR="00CC6252" w:rsidRDefault="00CC6252" w:rsidP="00CC6252">
      <w:pPr>
        <w:ind w:left="240" w:hangingChars="100" w:hanging="240"/>
        <w:rPr>
          <w:sz w:val="24"/>
        </w:rPr>
      </w:pPr>
      <w:r>
        <w:rPr>
          <w:rFonts w:hint="eastAsia"/>
          <w:sz w:val="24"/>
        </w:rPr>
        <w:t>（１）総会に提出すべきこと</w:t>
      </w:r>
    </w:p>
    <w:p w:rsidR="00CC6252" w:rsidRDefault="00CC6252" w:rsidP="00CC6252">
      <w:pPr>
        <w:ind w:left="240" w:hangingChars="100" w:hanging="240"/>
        <w:rPr>
          <w:sz w:val="24"/>
        </w:rPr>
      </w:pPr>
      <w:r>
        <w:rPr>
          <w:rFonts w:hint="eastAsia"/>
          <w:sz w:val="24"/>
        </w:rPr>
        <w:t>（２）総会により委任されたこと</w:t>
      </w:r>
    </w:p>
    <w:p w:rsidR="00CC6252" w:rsidRPr="007314D8" w:rsidRDefault="00CC6252" w:rsidP="00CC6252">
      <w:pPr>
        <w:ind w:left="240" w:hangingChars="100" w:hanging="240"/>
        <w:rPr>
          <w:sz w:val="24"/>
        </w:rPr>
      </w:pPr>
      <w:r>
        <w:rPr>
          <w:rFonts w:hint="eastAsia"/>
          <w:sz w:val="24"/>
        </w:rPr>
        <w:t>（３）その他、役員会が特に必要と認めたこと</w:t>
      </w:r>
    </w:p>
    <w:p w:rsidR="00CC6252" w:rsidRDefault="00CC6252" w:rsidP="00CC6252">
      <w:pPr>
        <w:rPr>
          <w:sz w:val="24"/>
        </w:rPr>
      </w:pPr>
      <w:r>
        <w:rPr>
          <w:rFonts w:hint="eastAsia"/>
          <w:sz w:val="24"/>
        </w:rPr>
        <w:t>（防災計画）</w:t>
      </w:r>
    </w:p>
    <w:p w:rsidR="00CC6252" w:rsidRPr="007314D8" w:rsidRDefault="00CC6252" w:rsidP="00CC6252">
      <w:pPr>
        <w:ind w:left="240" w:hangingChars="100" w:hanging="240"/>
        <w:rPr>
          <w:sz w:val="24"/>
        </w:rPr>
      </w:pPr>
      <w:r>
        <w:rPr>
          <w:rFonts w:hint="eastAsia"/>
          <w:sz w:val="24"/>
        </w:rPr>
        <w:t>第</w:t>
      </w:r>
      <w:r w:rsidRPr="007314D8">
        <w:rPr>
          <w:rFonts w:hint="eastAsia"/>
          <w:sz w:val="24"/>
        </w:rPr>
        <w:t>8</w:t>
      </w:r>
      <w:r w:rsidRPr="007314D8">
        <w:rPr>
          <w:rFonts w:hint="eastAsia"/>
          <w:sz w:val="24"/>
        </w:rPr>
        <w:t>条　本会は、</w:t>
      </w:r>
      <w:r>
        <w:rPr>
          <w:rFonts w:hint="eastAsia"/>
          <w:sz w:val="24"/>
        </w:rPr>
        <w:t>地震等による被害の防止及び軽減を図るため</w:t>
      </w:r>
      <w:r w:rsidRPr="007314D8">
        <w:rPr>
          <w:rFonts w:hint="eastAsia"/>
          <w:sz w:val="24"/>
        </w:rPr>
        <w:t>防災計画を作成する。</w:t>
      </w:r>
    </w:p>
    <w:p w:rsidR="00CC6252" w:rsidRPr="007314D8" w:rsidRDefault="00CC6252" w:rsidP="00CC6252">
      <w:pPr>
        <w:rPr>
          <w:sz w:val="24"/>
        </w:rPr>
      </w:pPr>
      <w:r w:rsidRPr="007314D8">
        <w:rPr>
          <w:rFonts w:hint="eastAsia"/>
          <w:sz w:val="24"/>
        </w:rPr>
        <w:t>（会費等）</w:t>
      </w:r>
    </w:p>
    <w:p w:rsidR="00CC6252" w:rsidRPr="007314D8" w:rsidRDefault="00CC6252" w:rsidP="00CC6252">
      <w:pPr>
        <w:rPr>
          <w:sz w:val="24"/>
        </w:rPr>
      </w:pPr>
      <w:r w:rsidRPr="007314D8">
        <w:rPr>
          <w:rFonts w:hint="eastAsia"/>
          <w:sz w:val="24"/>
        </w:rPr>
        <w:t>第</w:t>
      </w:r>
      <w:r w:rsidRPr="007314D8">
        <w:rPr>
          <w:rFonts w:hint="eastAsia"/>
          <w:sz w:val="24"/>
        </w:rPr>
        <w:t>9</w:t>
      </w:r>
      <w:r w:rsidRPr="007314D8">
        <w:rPr>
          <w:rFonts w:hint="eastAsia"/>
          <w:sz w:val="24"/>
        </w:rPr>
        <w:t>条　本会の会費及び運営に要する経費は、自治会会費その他の収入をもって充てる。</w:t>
      </w:r>
    </w:p>
    <w:p w:rsidR="00CC6252" w:rsidRDefault="00CC6252" w:rsidP="00CC6252">
      <w:pPr>
        <w:rPr>
          <w:sz w:val="24"/>
        </w:rPr>
      </w:pPr>
    </w:p>
    <w:p w:rsidR="00CC6252" w:rsidRDefault="00CC6252" w:rsidP="00CC6252">
      <w:pPr>
        <w:ind w:left="240" w:hangingChars="100" w:hanging="240"/>
        <w:rPr>
          <w:sz w:val="24"/>
        </w:rPr>
      </w:pPr>
      <w:r>
        <w:rPr>
          <w:rFonts w:hint="eastAsia"/>
          <w:sz w:val="24"/>
        </w:rPr>
        <w:t xml:space="preserve">　附　則　この規約は、平成　　年　　月　　日から実施する。</w:t>
      </w:r>
    </w:p>
    <w:p w:rsidR="00CC6252" w:rsidRPr="00FD785E" w:rsidRDefault="00CC6252" w:rsidP="00CC6252">
      <w:pPr>
        <w:ind w:left="240" w:hangingChars="100" w:hanging="240"/>
        <w:jc w:val="center"/>
        <w:rPr>
          <w:sz w:val="28"/>
          <w:szCs w:val="28"/>
        </w:rPr>
      </w:pPr>
      <w:r>
        <w:rPr>
          <w:sz w:val="24"/>
        </w:rPr>
        <w:br w:type="page"/>
      </w:r>
      <w:r w:rsidR="00CA4FBB">
        <w:rPr>
          <w:rFonts w:hint="eastAsia"/>
          <w:sz w:val="28"/>
          <w:szCs w:val="28"/>
        </w:rPr>
        <w:lastRenderedPageBreak/>
        <w:t>芝山町</w:t>
      </w:r>
      <w:r w:rsidRPr="00FD785E">
        <w:rPr>
          <w:rFonts w:hint="eastAsia"/>
          <w:sz w:val="28"/>
          <w:szCs w:val="28"/>
        </w:rPr>
        <w:t>○○○○地区</w:t>
      </w:r>
      <w:r w:rsidR="00D4797E" w:rsidRPr="00FD785E">
        <w:rPr>
          <w:rFonts w:hint="eastAsia"/>
          <w:sz w:val="28"/>
          <w:szCs w:val="28"/>
        </w:rPr>
        <w:t>自主防災会</w:t>
      </w:r>
      <w:r w:rsidRPr="00FD785E">
        <w:rPr>
          <w:rFonts w:hint="eastAsia"/>
          <w:sz w:val="28"/>
          <w:szCs w:val="28"/>
        </w:rPr>
        <w:t>役員名簿</w:t>
      </w:r>
    </w:p>
    <w:p w:rsidR="00CC6252" w:rsidRDefault="00CC6252" w:rsidP="00CC6252">
      <w:pPr>
        <w:ind w:left="240" w:hangingChars="100" w:hanging="240"/>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960"/>
        <w:gridCol w:w="3060"/>
      </w:tblGrid>
      <w:tr w:rsidR="00CC6252" w:rsidTr="00CC6252">
        <w:trPr>
          <w:trHeight w:val="705"/>
        </w:trPr>
        <w:tc>
          <w:tcPr>
            <w:tcW w:w="1440" w:type="dxa"/>
            <w:vAlign w:val="center"/>
          </w:tcPr>
          <w:p w:rsidR="00CC6252" w:rsidRDefault="00CC6252" w:rsidP="00CC6252">
            <w:pPr>
              <w:ind w:firstLineChars="100" w:firstLine="240"/>
              <w:rPr>
                <w:sz w:val="24"/>
              </w:rPr>
            </w:pPr>
            <w:r>
              <w:rPr>
                <w:rFonts w:hint="eastAsia"/>
                <w:sz w:val="24"/>
              </w:rPr>
              <w:t>役　職</w:t>
            </w:r>
          </w:p>
        </w:tc>
        <w:tc>
          <w:tcPr>
            <w:tcW w:w="3960" w:type="dxa"/>
            <w:vAlign w:val="center"/>
          </w:tcPr>
          <w:p w:rsidR="00CC6252" w:rsidRDefault="00CC6252" w:rsidP="00CC6252">
            <w:pPr>
              <w:ind w:firstLineChars="300" w:firstLine="720"/>
              <w:rPr>
                <w:sz w:val="24"/>
              </w:rPr>
            </w:pPr>
            <w:r>
              <w:rPr>
                <w:rFonts w:hint="eastAsia"/>
                <w:sz w:val="24"/>
              </w:rPr>
              <w:t>氏　　　　　　　名</w:t>
            </w:r>
          </w:p>
        </w:tc>
        <w:tc>
          <w:tcPr>
            <w:tcW w:w="3060" w:type="dxa"/>
            <w:vAlign w:val="center"/>
          </w:tcPr>
          <w:p w:rsidR="00CC6252" w:rsidRDefault="00CC6252" w:rsidP="00CC6252">
            <w:pPr>
              <w:ind w:firstLineChars="200" w:firstLine="480"/>
              <w:rPr>
                <w:sz w:val="24"/>
              </w:rPr>
            </w:pPr>
            <w:r>
              <w:rPr>
                <w:rFonts w:hint="eastAsia"/>
                <w:sz w:val="24"/>
              </w:rPr>
              <w:t>備　　　　　考</w:t>
            </w:r>
          </w:p>
        </w:tc>
      </w:tr>
      <w:tr w:rsidR="00CC6252" w:rsidTr="00CC6252">
        <w:trPr>
          <w:trHeight w:val="720"/>
        </w:trPr>
        <w:tc>
          <w:tcPr>
            <w:tcW w:w="1440" w:type="dxa"/>
            <w:vAlign w:val="center"/>
          </w:tcPr>
          <w:p w:rsidR="00CC6252" w:rsidRDefault="00CC6252" w:rsidP="00CC6252">
            <w:pPr>
              <w:ind w:firstLineChars="100" w:firstLine="240"/>
              <w:rPr>
                <w:sz w:val="24"/>
              </w:rPr>
            </w:pPr>
            <w:r>
              <w:rPr>
                <w:rFonts w:hint="eastAsia"/>
                <w:sz w:val="24"/>
              </w:rPr>
              <w:t>会　長</w:t>
            </w:r>
          </w:p>
        </w:tc>
        <w:tc>
          <w:tcPr>
            <w:tcW w:w="3960" w:type="dxa"/>
          </w:tcPr>
          <w:p w:rsidR="00CC6252" w:rsidRDefault="00CC6252" w:rsidP="00CC6252">
            <w:pPr>
              <w:rPr>
                <w:sz w:val="24"/>
              </w:rPr>
            </w:pPr>
          </w:p>
        </w:tc>
        <w:tc>
          <w:tcPr>
            <w:tcW w:w="3060" w:type="dxa"/>
          </w:tcPr>
          <w:p w:rsidR="00CC6252" w:rsidRDefault="00CC6252" w:rsidP="00CC6252">
            <w:pPr>
              <w:rPr>
                <w:sz w:val="24"/>
              </w:rPr>
            </w:pPr>
          </w:p>
        </w:tc>
      </w:tr>
      <w:tr w:rsidR="00CC6252" w:rsidTr="00CC6252">
        <w:trPr>
          <w:trHeight w:val="705"/>
        </w:trPr>
        <w:tc>
          <w:tcPr>
            <w:tcW w:w="1440" w:type="dxa"/>
            <w:vAlign w:val="center"/>
          </w:tcPr>
          <w:p w:rsidR="00CC6252" w:rsidRDefault="00CC6252" w:rsidP="00CC6252">
            <w:pPr>
              <w:ind w:firstLineChars="100" w:firstLine="240"/>
              <w:rPr>
                <w:sz w:val="24"/>
              </w:rPr>
            </w:pPr>
            <w:r>
              <w:rPr>
                <w:rFonts w:hint="eastAsia"/>
                <w:sz w:val="24"/>
              </w:rPr>
              <w:t>副会長</w:t>
            </w:r>
          </w:p>
        </w:tc>
        <w:tc>
          <w:tcPr>
            <w:tcW w:w="3960" w:type="dxa"/>
          </w:tcPr>
          <w:p w:rsidR="00CC6252" w:rsidRDefault="00CC6252" w:rsidP="00CC6252">
            <w:pPr>
              <w:rPr>
                <w:sz w:val="24"/>
              </w:rPr>
            </w:pPr>
          </w:p>
        </w:tc>
        <w:tc>
          <w:tcPr>
            <w:tcW w:w="3060" w:type="dxa"/>
          </w:tcPr>
          <w:p w:rsidR="00CC6252" w:rsidRDefault="00CC6252" w:rsidP="00CC6252">
            <w:pPr>
              <w:rPr>
                <w:sz w:val="24"/>
              </w:rPr>
            </w:pPr>
          </w:p>
        </w:tc>
      </w:tr>
      <w:tr w:rsidR="00CC6252" w:rsidTr="00CC6252">
        <w:trPr>
          <w:trHeight w:val="705"/>
        </w:trPr>
        <w:tc>
          <w:tcPr>
            <w:tcW w:w="1440" w:type="dxa"/>
            <w:vAlign w:val="center"/>
          </w:tcPr>
          <w:p w:rsidR="00CC6252" w:rsidRDefault="00CC6252" w:rsidP="00CC6252">
            <w:pPr>
              <w:ind w:firstLineChars="100" w:firstLine="240"/>
              <w:rPr>
                <w:sz w:val="24"/>
              </w:rPr>
            </w:pPr>
            <w:r>
              <w:rPr>
                <w:rFonts w:hint="eastAsia"/>
                <w:sz w:val="24"/>
              </w:rPr>
              <w:t>副会長</w:t>
            </w:r>
          </w:p>
        </w:tc>
        <w:tc>
          <w:tcPr>
            <w:tcW w:w="3960" w:type="dxa"/>
          </w:tcPr>
          <w:p w:rsidR="00CC6252" w:rsidRDefault="00CC6252" w:rsidP="00CC6252">
            <w:pPr>
              <w:rPr>
                <w:sz w:val="24"/>
              </w:rPr>
            </w:pPr>
          </w:p>
        </w:tc>
        <w:tc>
          <w:tcPr>
            <w:tcW w:w="3060" w:type="dxa"/>
          </w:tcPr>
          <w:p w:rsidR="00CC6252" w:rsidRDefault="00CC6252" w:rsidP="00CC6252">
            <w:pPr>
              <w:rPr>
                <w:sz w:val="24"/>
              </w:rPr>
            </w:pPr>
          </w:p>
        </w:tc>
      </w:tr>
      <w:tr w:rsidR="00CC6252" w:rsidTr="00CC6252">
        <w:trPr>
          <w:trHeight w:val="720"/>
        </w:trPr>
        <w:tc>
          <w:tcPr>
            <w:tcW w:w="1440" w:type="dxa"/>
            <w:vAlign w:val="center"/>
          </w:tcPr>
          <w:p w:rsidR="00CC6252" w:rsidRDefault="00CC6252" w:rsidP="00CC6252">
            <w:pPr>
              <w:ind w:firstLineChars="100" w:firstLine="240"/>
              <w:rPr>
                <w:sz w:val="24"/>
              </w:rPr>
            </w:pPr>
            <w:r>
              <w:rPr>
                <w:rFonts w:hint="eastAsia"/>
                <w:sz w:val="24"/>
              </w:rPr>
              <w:t>班　長</w:t>
            </w:r>
          </w:p>
        </w:tc>
        <w:tc>
          <w:tcPr>
            <w:tcW w:w="3960" w:type="dxa"/>
          </w:tcPr>
          <w:p w:rsidR="00CC6252" w:rsidRDefault="00CC6252" w:rsidP="00CC6252">
            <w:pPr>
              <w:rPr>
                <w:sz w:val="24"/>
              </w:rPr>
            </w:pPr>
          </w:p>
        </w:tc>
        <w:tc>
          <w:tcPr>
            <w:tcW w:w="3060" w:type="dxa"/>
          </w:tcPr>
          <w:p w:rsidR="00CC6252" w:rsidRDefault="00CC6252" w:rsidP="00CC6252">
            <w:pPr>
              <w:rPr>
                <w:sz w:val="24"/>
              </w:rPr>
            </w:pPr>
          </w:p>
        </w:tc>
      </w:tr>
      <w:tr w:rsidR="00CC6252" w:rsidTr="00CC6252">
        <w:trPr>
          <w:trHeight w:val="705"/>
        </w:trPr>
        <w:tc>
          <w:tcPr>
            <w:tcW w:w="1440" w:type="dxa"/>
            <w:vAlign w:val="center"/>
          </w:tcPr>
          <w:p w:rsidR="00CC6252" w:rsidRDefault="00CC6252" w:rsidP="00CC6252">
            <w:pPr>
              <w:ind w:firstLineChars="100" w:firstLine="240"/>
              <w:rPr>
                <w:sz w:val="24"/>
              </w:rPr>
            </w:pPr>
            <w:r>
              <w:rPr>
                <w:rFonts w:hint="eastAsia"/>
                <w:sz w:val="24"/>
              </w:rPr>
              <w:t>班　長</w:t>
            </w:r>
          </w:p>
        </w:tc>
        <w:tc>
          <w:tcPr>
            <w:tcW w:w="3960" w:type="dxa"/>
          </w:tcPr>
          <w:p w:rsidR="00CC6252" w:rsidRDefault="00CC6252" w:rsidP="00CC6252">
            <w:pPr>
              <w:rPr>
                <w:sz w:val="24"/>
              </w:rPr>
            </w:pPr>
          </w:p>
        </w:tc>
        <w:tc>
          <w:tcPr>
            <w:tcW w:w="3060" w:type="dxa"/>
          </w:tcPr>
          <w:p w:rsidR="00CC6252" w:rsidRDefault="00CC6252" w:rsidP="00CC6252">
            <w:pPr>
              <w:rPr>
                <w:sz w:val="24"/>
              </w:rPr>
            </w:pPr>
          </w:p>
        </w:tc>
      </w:tr>
      <w:tr w:rsidR="00CC6252" w:rsidTr="00CC6252">
        <w:trPr>
          <w:trHeight w:val="705"/>
        </w:trPr>
        <w:tc>
          <w:tcPr>
            <w:tcW w:w="1440" w:type="dxa"/>
            <w:vAlign w:val="center"/>
          </w:tcPr>
          <w:p w:rsidR="00CC6252" w:rsidRDefault="00CC6252" w:rsidP="00CC6252">
            <w:pPr>
              <w:ind w:firstLineChars="100" w:firstLine="240"/>
              <w:rPr>
                <w:sz w:val="24"/>
              </w:rPr>
            </w:pPr>
            <w:r>
              <w:rPr>
                <w:rFonts w:hint="eastAsia"/>
                <w:sz w:val="24"/>
              </w:rPr>
              <w:t>班　長</w:t>
            </w:r>
          </w:p>
        </w:tc>
        <w:tc>
          <w:tcPr>
            <w:tcW w:w="3960" w:type="dxa"/>
          </w:tcPr>
          <w:p w:rsidR="00CC6252" w:rsidRDefault="00CC6252" w:rsidP="00CC6252">
            <w:pPr>
              <w:rPr>
                <w:sz w:val="24"/>
              </w:rPr>
            </w:pPr>
          </w:p>
        </w:tc>
        <w:tc>
          <w:tcPr>
            <w:tcW w:w="3060" w:type="dxa"/>
          </w:tcPr>
          <w:p w:rsidR="00CC6252" w:rsidRDefault="00CC6252" w:rsidP="00CC6252">
            <w:pPr>
              <w:rPr>
                <w:sz w:val="24"/>
              </w:rPr>
            </w:pPr>
          </w:p>
        </w:tc>
      </w:tr>
      <w:tr w:rsidR="00CC6252" w:rsidTr="00CC6252">
        <w:trPr>
          <w:trHeight w:val="705"/>
        </w:trPr>
        <w:tc>
          <w:tcPr>
            <w:tcW w:w="1440" w:type="dxa"/>
            <w:vAlign w:val="center"/>
          </w:tcPr>
          <w:p w:rsidR="00CC6252" w:rsidRDefault="00CC6252" w:rsidP="00CC6252">
            <w:pPr>
              <w:ind w:firstLineChars="100" w:firstLine="240"/>
              <w:rPr>
                <w:sz w:val="24"/>
              </w:rPr>
            </w:pPr>
            <w:r>
              <w:rPr>
                <w:rFonts w:hint="eastAsia"/>
                <w:sz w:val="24"/>
              </w:rPr>
              <w:t>班　長</w:t>
            </w:r>
          </w:p>
        </w:tc>
        <w:tc>
          <w:tcPr>
            <w:tcW w:w="3960" w:type="dxa"/>
          </w:tcPr>
          <w:p w:rsidR="00CC6252" w:rsidRDefault="00CC6252" w:rsidP="00CC6252">
            <w:pPr>
              <w:rPr>
                <w:sz w:val="24"/>
              </w:rPr>
            </w:pPr>
          </w:p>
        </w:tc>
        <w:tc>
          <w:tcPr>
            <w:tcW w:w="3060" w:type="dxa"/>
          </w:tcPr>
          <w:p w:rsidR="00CC6252" w:rsidRDefault="00CC6252" w:rsidP="00CC6252">
            <w:pPr>
              <w:rPr>
                <w:sz w:val="24"/>
              </w:rPr>
            </w:pPr>
          </w:p>
        </w:tc>
      </w:tr>
      <w:tr w:rsidR="00CC6252" w:rsidTr="00CC6252">
        <w:trPr>
          <w:trHeight w:val="720"/>
        </w:trPr>
        <w:tc>
          <w:tcPr>
            <w:tcW w:w="1440" w:type="dxa"/>
            <w:vAlign w:val="center"/>
          </w:tcPr>
          <w:p w:rsidR="00CC6252" w:rsidRDefault="00CC6252" w:rsidP="00CC6252">
            <w:pPr>
              <w:ind w:firstLineChars="100" w:firstLine="240"/>
              <w:rPr>
                <w:sz w:val="24"/>
              </w:rPr>
            </w:pPr>
            <w:r>
              <w:rPr>
                <w:rFonts w:hint="eastAsia"/>
                <w:sz w:val="24"/>
              </w:rPr>
              <w:t>班　長</w:t>
            </w:r>
          </w:p>
        </w:tc>
        <w:tc>
          <w:tcPr>
            <w:tcW w:w="3960" w:type="dxa"/>
          </w:tcPr>
          <w:p w:rsidR="00CC6252" w:rsidRDefault="00CC6252" w:rsidP="00CC6252">
            <w:pPr>
              <w:rPr>
                <w:sz w:val="24"/>
              </w:rPr>
            </w:pPr>
          </w:p>
        </w:tc>
        <w:tc>
          <w:tcPr>
            <w:tcW w:w="3060" w:type="dxa"/>
          </w:tcPr>
          <w:p w:rsidR="00CC6252" w:rsidRDefault="00CC6252" w:rsidP="00CC6252">
            <w:pPr>
              <w:rPr>
                <w:sz w:val="24"/>
              </w:rPr>
            </w:pPr>
          </w:p>
        </w:tc>
      </w:tr>
      <w:tr w:rsidR="00CC6252" w:rsidTr="00CC6252">
        <w:trPr>
          <w:trHeight w:val="705"/>
        </w:trPr>
        <w:tc>
          <w:tcPr>
            <w:tcW w:w="1440" w:type="dxa"/>
            <w:vAlign w:val="center"/>
          </w:tcPr>
          <w:p w:rsidR="00CC6252" w:rsidRDefault="00CC6252" w:rsidP="00CC6252">
            <w:pPr>
              <w:ind w:firstLineChars="100" w:firstLine="240"/>
              <w:rPr>
                <w:sz w:val="24"/>
              </w:rPr>
            </w:pPr>
            <w:r>
              <w:rPr>
                <w:rFonts w:hint="eastAsia"/>
                <w:sz w:val="24"/>
              </w:rPr>
              <w:t>班　長</w:t>
            </w:r>
          </w:p>
        </w:tc>
        <w:tc>
          <w:tcPr>
            <w:tcW w:w="3960" w:type="dxa"/>
          </w:tcPr>
          <w:p w:rsidR="00CC6252" w:rsidRDefault="00CC6252" w:rsidP="00CC6252">
            <w:pPr>
              <w:rPr>
                <w:sz w:val="24"/>
              </w:rPr>
            </w:pPr>
          </w:p>
        </w:tc>
        <w:tc>
          <w:tcPr>
            <w:tcW w:w="3060" w:type="dxa"/>
          </w:tcPr>
          <w:p w:rsidR="00CC6252" w:rsidRDefault="00CC6252" w:rsidP="00CC6252">
            <w:pPr>
              <w:rPr>
                <w:sz w:val="24"/>
              </w:rPr>
            </w:pPr>
          </w:p>
        </w:tc>
      </w:tr>
      <w:tr w:rsidR="00CC6252" w:rsidTr="00CC6252">
        <w:trPr>
          <w:trHeight w:val="705"/>
        </w:trPr>
        <w:tc>
          <w:tcPr>
            <w:tcW w:w="1440" w:type="dxa"/>
            <w:vAlign w:val="center"/>
          </w:tcPr>
          <w:p w:rsidR="00CC6252" w:rsidRDefault="00CC6252" w:rsidP="00CC6252">
            <w:pPr>
              <w:ind w:firstLineChars="100" w:firstLine="240"/>
              <w:rPr>
                <w:sz w:val="24"/>
              </w:rPr>
            </w:pPr>
            <w:r>
              <w:rPr>
                <w:rFonts w:hint="eastAsia"/>
                <w:sz w:val="24"/>
              </w:rPr>
              <w:t>班　長</w:t>
            </w:r>
          </w:p>
        </w:tc>
        <w:tc>
          <w:tcPr>
            <w:tcW w:w="3960" w:type="dxa"/>
          </w:tcPr>
          <w:p w:rsidR="00CC6252" w:rsidRDefault="00CC6252" w:rsidP="00CC6252">
            <w:pPr>
              <w:rPr>
                <w:sz w:val="24"/>
              </w:rPr>
            </w:pPr>
          </w:p>
        </w:tc>
        <w:tc>
          <w:tcPr>
            <w:tcW w:w="3060" w:type="dxa"/>
          </w:tcPr>
          <w:p w:rsidR="00CC6252" w:rsidRDefault="00CC6252" w:rsidP="00CC6252">
            <w:pPr>
              <w:rPr>
                <w:sz w:val="24"/>
              </w:rPr>
            </w:pPr>
          </w:p>
        </w:tc>
      </w:tr>
      <w:tr w:rsidR="00CC6252" w:rsidTr="00CC6252">
        <w:trPr>
          <w:trHeight w:val="705"/>
        </w:trPr>
        <w:tc>
          <w:tcPr>
            <w:tcW w:w="1440" w:type="dxa"/>
            <w:vAlign w:val="center"/>
          </w:tcPr>
          <w:p w:rsidR="00CC6252" w:rsidRDefault="00CC6252" w:rsidP="00CC6252">
            <w:pPr>
              <w:ind w:firstLineChars="100" w:firstLine="240"/>
              <w:rPr>
                <w:sz w:val="24"/>
              </w:rPr>
            </w:pPr>
            <w:r>
              <w:rPr>
                <w:rFonts w:hint="eastAsia"/>
                <w:sz w:val="24"/>
              </w:rPr>
              <w:t>班　長</w:t>
            </w:r>
          </w:p>
        </w:tc>
        <w:tc>
          <w:tcPr>
            <w:tcW w:w="3960" w:type="dxa"/>
          </w:tcPr>
          <w:p w:rsidR="00CC6252" w:rsidRDefault="00CC6252" w:rsidP="00CC6252">
            <w:pPr>
              <w:rPr>
                <w:sz w:val="24"/>
              </w:rPr>
            </w:pPr>
          </w:p>
        </w:tc>
        <w:tc>
          <w:tcPr>
            <w:tcW w:w="3060" w:type="dxa"/>
          </w:tcPr>
          <w:p w:rsidR="00CC6252" w:rsidRDefault="00CC6252" w:rsidP="00CC6252">
            <w:pPr>
              <w:rPr>
                <w:sz w:val="24"/>
              </w:rPr>
            </w:pPr>
          </w:p>
        </w:tc>
      </w:tr>
      <w:tr w:rsidR="00CC6252" w:rsidTr="00CC6252">
        <w:trPr>
          <w:trHeight w:val="705"/>
        </w:trPr>
        <w:tc>
          <w:tcPr>
            <w:tcW w:w="1440" w:type="dxa"/>
            <w:vAlign w:val="center"/>
          </w:tcPr>
          <w:p w:rsidR="00CC6252" w:rsidRDefault="00CC6252" w:rsidP="00CC6252">
            <w:pPr>
              <w:ind w:firstLineChars="100" w:firstLine="240"/>
              <w:rPr>
                <w:sz w:val="24"/>
              </w:rPr>
            </w:pPr>
            <w:r>
              <w:rPr>
                <w:rFonts w:hint="eastAsia"/>
                <w:sz w:val="24"/>
              </w:rPr>
              <w:t>班　長</w:t>
            </w:r>
          </w:p>
        </w:tc>
        <w:tc>
          <w:tcPr>
            <w:tcW w:w="3960" w:type="dxa"/>
          </w:tcPr>
          <w:p w:rsidR="00CC6252" w:rsidRDefault="00CC6252" w:rsidP="00CC6252">
            <w:pPr>
              <w:rPr>
                <w:sz w:val="24"/>
              </w:rPr>
            </w:pPr>
          </w:p>
        </w:tc>
        <w:tc>
          <w:tcPr>
            <w:tcW w:w="3060" w:type="dxa"/>
          </w:tcPr>
          <w:p w:rsidR="00CC6252" w:rsidRDefault="00CC6252" w:rsidP="00CC6252">
            <w:pPr>
              <w:rPr>
                <w:sz w:val="24"/>
              </w:rPr>
            </w:pPr>
          </w:p>
        </w:tc>
      </w:tr>
      <w:tr w:rsidR="00CC6252" w:rsidTr="00CC6252">
        <w:trPr>
          <w:trHeight w:val="705"/>
        </w:trPr>
        <w:tc>
          <w:tcPr>
            <w:tcW w:w="1440" w:type="dxa"/>
            <w:vAlign w:val="center"/>
          </w:tcPr>
          <w:p w:rsidR="00CC6252" w:rsidRDefault="00CC6252" w:rsidP="00CC6252">
            <w:pPr>
              <w:ind w:firstLineChars="100" w:firstLine="240"/>
              <w:rPr>
                <w:sz w:val="24"/>
              </w:rPr>
            </w:pPr>
            <w:r>
              <w:rPr>
                <w:rFonts w:hint="eastAsia"/>
                <w:sz w:val="24"/>
              </w:rPr>
              <w:t>班　長</w:t>
            </w:r>
          </w:p>
        </w:tc>
        <w:tc>
          <w:tcPr>
            <w:tcW w:w="3960" w:type="dxa"/>
          </w:tcPr>
          <w:p w:rsidR="00CC6252" w:rsidRDefault="00CC6252" w:rsidP="00CC6252">
            <w:pPr>
              <w:rPr>
                <w:sz w:val="24"/>
              </w:rPr>
            </w:pPr>
          </w:p>
        </w:tc>
        <w:tc>
          <w:tcPr>
            <w:tcW w:w="3060" w:type="dxa"/>
          </w:tcPr>
          <w:p w:rsidR="00CC6252" w:rsidRDefault="00CC6252" w:rsidP="00CC6252">
            <w:pPr>
              <w:rPr>
                <w:sz w:val="24"/>
              </w:rPr>
            </w:pPr>
          </w:p>
        </w:tc>
      </w:tr>
      <w:tr w:rsidR="00CC6252" w:rsidTr="00CC6252">
        <w:trPr>
          <w:trHeight w:val="705"/>
        </w:trPr>
        <w:tc>
          <w:tcPr>
            <w:tcW w:w="1440" w:type="dxa"/>
            <w:vAlign w:val="center"/>
          </w:tcPr>
          <w:p w:rsidR="00CC6252" w:rsidRDefault="00CC6252" w:rsidP="00CC6252">
            <w:pPr>
              <w:ind w:firstLineChars="100" w:firstLine="240"/>
              <w:rPr>
                <w:sz w:val="24"/>
              </w:rPr>
            </w:pPr>
            <w:r>
              <w:rPr>
                <w:rFonts w:hint="eastAsia"/>
                <w:sz w:val="24"/>
              </w:rPr>
              <w:t>班　長</w:t>
            </w:r>
          </w:p>
        </w:tc>
        <w:tc>
          <w:tcPr>
            <w:tcW w:w="3960" w:type="dxa"/>
          </w:tcPr>
          <w:p w:rsidR="00CC6252" w:rsidRDefault="00CC6252" w:rsidP="00CC6252">
            <w:pPr>
              <w:rPr>
                <w:sz w:val="24"/>
              </w:rPr>
            </w:pPr>
          </w:p>
        </w:tc>
        <w:tc>
          <w:tcPr>
            <w:tcW w:w="3060" w:type="dxa"/>
          </w:tcPr>
          <w:p w:rsidR="00CC6252" w:rsidRDefault="00CC6252" w:rsidP="00CC6252">
            <w:pPr>
              <w:rPr>
                <w:sz w:val="24"/>
              </w:rPr>
            </w:pPr>
          </w:p>
        </w:tc>
      </w:tr>
      <w:tr w:rsidR="00CC6252" w:rsidTr="00CC6252">
        <w:trPr>
          <w:trHeight w:val="705"/>
        </w:trPr>
        <w:tc>
          <w:tcPr>
            <w:tcW w:w="1440" w:type="dxa"/>
            <w:vAlign w:val="center"/>
          </w:tcPr>
          <w:p w:rsidR="00CC6252" w:rsidRDefault="00CC6252" w:rsidP="00CC6252">
            <w:pPr>
              <w:ind w:firstLineChars="100" w:firstLine="240"/>
              <w:rPr>
                <w:sz w:val="24"/>
              </w:rPr>
            </w:pPr>
            <w:r>
              <w:rPr>
                <w:rFonts w:hint="eastAsia"/>
                <w:sz w:val="24"/>
              </w:rPr>
              <w:t>班　長</w:t>
            </w:r>
          </w:p>
        </w:tc>
        <w:tc>
          <w:tcPr>
            <w:tcW w:w="3960" w:type="dxa"/>
          </w:tcPr>
          <w:p w:rsidR="00CC6252" w:rsidRDefault="00CC6252" w:rsidP="00CC6252">
            <w:pPr>
              <w:rPr>
                <w:sz w:val="24"/>
              </w:rPr>
            </w:pPr>
          </w:p>
        </w:tc>
        <w:tc>
          <w:tcPr>
            <w:tcW w:w="3060" w:type="dxa"/>
          </w:tcPr>
          <w:p w:rsidR="00CC6252" w:rsidRDefault="00CC6252" w:rsidP="00CC6252">
            <w:pPr>
              <w:rPr>
                <w:sz w:val="24"/>
              </w:rPr>
            </w:pPr>
          </w:p>
        </w:tc>
      </w:tr>
      <w:tr w:rsidR="00CC6252" w:rsidTr="00CC6252">
        <w:trPr>
          <w:trHeight w:val="705"/>
        </w:trPr>
        <w:tc>
          <w:tcPr>
            <w:tcW w:w="1440" w:type="dxa"/>
            <w:vAlign w:val="center"/>
          </w:tcPr>
          <w:p w:rsidR="00CC6252" w:rsidRDefault="00CC6252" w:rsidP="00CC6252">
            <w:pPr>
              <w:ind w:firstLineChars="100" w:firstLine="240"/>
              <w:rPr>
                <w:sz w:val="24"/>
              </w:rPr>
            </w:pPr>
            <w:r>
              <w:rPr>
                <w:rFonts w:hint="eastAsia"/>
                <w:sz w:val="24"/>
              </w:rPr>
              <w:t>会　計</w:t>
            </w:r>
          </w:p>
        </w:tc>
        <w:tc>
          <w:tcPr>
            <w:tcW w:w="3960" w:type="dxa"/>
          </w:tcPr>
          <w:p w:rsidR="00CC6252" w:rsidRDefault="00CC6252" w:rsidP="00CC6252">
            <w:pPr>
              <w:rPr>
                <w:sz w:val="24"/>
              </w:rPr>
            </w:pPr>
          </w:p>
        </w:tc>
        <w:tc>
          <w:tcPr>
            <w:tcW w:w="3060" w:type="dxa"/>
          </w:tcPr>
          <w:p w:rsidR="00CC6252" w:rsidRDefault="00CC6252" w:rsidP="00CC6252">
            <w:pPr>
              <w:rPr>
                <w:sz w:val="24"/>
              </w:rPr>
            </w:pPr>
          </w:p>
        </w:tc>
      </w:tr>
    </w:tbl>
    <w:p w:rsidR="00CC6252" w:rsidRDefault="00CC6252" w:rsidP="00CC6252">
      <w:pPr>
        <w:ind w:left="240" w:hangingChars="100" w:hanging="240"/>
        <w:jc w:val="center"/>
        <w:rPr>
          <w:sz w:val="24"/>
        </w:rPr>
      </w:pPr>
      <w:r>
        <w:rPr>
          <w:sz w:val="24"/>
        </w:rPr>
        <w:br w:type="page"/>
      </w:r>
    </w:p>
    <w:p w:rsidR="00CC6252" w:rsidRPr="00FC6680" w:rsidRDefault="00CA4FBB" w:rsidP="00CC6252">
      <w:pPr>
        <w:ind w:left="280" w:hangingChars="100" w:hanging="280"/>
        <w:jc w:val="center"/>
        <w:rPr>
          <w:sz w:val="28"/>
          <w:szCs w:val="28"/>
        </w:rPr>
      </w:pPr>
      <w:r>
        <w:rPr>
          <w:rFonts w:hint="eastAsia"/>
          <w:sz w:val="28"/>
          <w:szCs w:val="28"/>
        </w:rPr>
        <w:lastRenderedPageBreak/>
        <w:t>芝山町</w:t>
      </w:r>
      <w:r w:rsidR="00CC6252" w:rsidRPr="00FD785E">
        <w:rPr>
          <w:rFonts w:hint="eastAsia"/>
          <w:sz w:val="28"/>
          <w:szCs w:val="28"/>
        </w:rPr>
        <w:t>○○○○地区</w:t>
      </w:r>
      <w:r w:rsidR="00D4797E" w:rsidRPr="00FD785E">
        <w:rPr>
          <w:rFonts w:hint="eastAsia"/>
          <w:sz w:val="28"/>
          <w:szCs w:val="28"/>
        </w:rPr>
        <w:t>自主防災会</w:t>
      </w:r>
      <w:r w:rsidR="00CC6252" w:rsidRPr="00FD785E">
        <w:rPr>
          <w:rFonts w:hint="eastAsia"/>
          <w:sz w:val="28"/>
          <w:szCs w:val="28"/>
        </w:rPr>
        <w:t>防災計画</w:t>
      </w:r>
      <w:r w:rsidR="00CC6252">
        <w:rPr>
          <w:rFonts w:hint="eastAsia"/>
          <w:sz w:val="28"/>
          <w:szCs w:val="28"/>
        </w:rPr>
        <w:t>（案）</w:t>
      </w:r>
    </w:p>
    <w:p w:rsidR="00CC6252" w:rsidRDefault="00CC6252" w:rsidP="00CC6252">
      <w:pPr>
        <w:ind w:left="240" w:hangingChars="100" w:hanging="240"/>
        <w:rPr>
          <w:sz w:val="24"/>
        </w:rPr>
      </w:pPr>
      <w:r>
        <w:rPr>
          <w:rFonts w:hint="eastAsia"/>
          <w:sz w:val="24"/>
        </w:rPr>
        <w:t>１　目的</w:t>
      </w:r>
    </w:p>
    <w:p w:rsidR="00CC6252" w:rsidRDefault="00CC6252" w:rsidP="00CC6252">
      <w:pPr>
        <w:ind w:left="240" w:hangingChars="100" w:hanging="240"/>
        <w:rPr>
          <w:sz w:val="24"/>
        </w:rPr>
      </w:pPr>
      <w:r>
        <w:rPr>
          <w:rFonts w:hint="eastAsia"/>
          <w:sz w:val="24"/>
        </w:rPr>
        <w:t xml:space="preserve">　　この計画は、</w:t>
      </w:r>
      <w:r w:rsidR="00CA4FBB">
        <w:rPr>
          <w:rFonts w:hint="eastAsia"/>
          <w:sz w:val="24"/>
        </w:rPr>
        <w:t>芝山町</w:t>
      </w:r>
      <w:r>
        <w:rPr>
          <w:rFonts w:hint="eastAsia"/>
          <w:sz w:val="24"/>
        </w:rPr>
        <w:t>○○○○地区</w:t>
      </w:r>
      <w:r w:rsidR="00B05333">
        <w:rPr>
          <w:rFonts w:hint="eastAsia"/>
          <w:sz w:val="24"/>
        </w:rPr>
        <w:t>自主防災会</w:t>
      </w:r>
      <w:r>
        <w:rPr>
          <w:rFonts w:hint="eastAsia"/>
          <w:sz w:val="24"/>
        </w:rPr>
        <w:t>の防災活動に必要な事項を定め、もって、地震その他の災害による人的、物的被害の発生及び拡大を防止することを目的とする。</w:t>
      </w:r>
    </w:p>
    <w:p w:rsidR="00CC6252" w:rsidRDefault="00CC6252" w:rsidP="00CC6252">
      <w:pPr>
        <w:ind w:left="240" w:hangingChars="100" w:hanging="240"/>
        <w:rPr>
          <w:sz w:val="24"/>
        </w:rPr>
      </w:pPr>
    </w:p>
    <w:p w:rsidR="00CC6252" w:rsidRDefault="00CC6252" w:rsidP="00CC6252">
      <w:pPr>
        <w:ind w:left="240" w:hangingChars="100" w:hanging="240"/>
        <w:rPr>
          <w:sz w:val="24"/>
        </w:rPr>
      </w:pPr>
      <w:r>
        <w:rPr>
          <w:rFonts w:hint="eastAsia"/>
          <w:sz w:val="24"/>
        </w:rPr>
        <w:t>２　計画事項</w:t>
      </w:r>
    </w:p>
    <w:p w:rsidR="00CC6252" w:rsidRDefault="00CC6252" w:rsidP="00CC6252">
      <w:pPr>
        <w:ind w:left="240" w:hangingChars="100" w:hanging="240"/>
        <w:rPr>
          <w:sz w:val="24"/>
        </w:rPr>
      </w:pPr>
      <w:r>
        <w:rPr>
          <w:rFonts w:hint="eastAsia"/>
          <w:sz w:val="24"/>
        </w:rPr>
        <w:t xml:space="preserve">　　この計画に定める事項は、次のとおりとする。</w:t>
      </w:r>
    </w:p>
    <w:p w:rsidR="00CC6252" w:rsidRDefault="00CC6252" w:rsidP="00CC6252">
      <w:pPr>
        <w:numPr>
          <w:ilvl w:val="0"/>
          <w:numId w:val="11"/>
        </w:numPr>
        <w:rPr>
          <w:sz w:val="24"/>
        </w:rPr>
      </w:pPr>
      <w:r>
        <w:rPr>
          <w:rFonts w:hint="eastAsia"/>
          <w:sz w:val="24"/>
        </w:rPr>
        <w:t xml:space="preserve">　防災組織の編成及び任務分担に関すること</w:t>
      </w:r>
    </w:p>
    <w:p w:rsidR="00CC6252" w:rsidRDefault="00CC6252" w:rsidP="00CC6252">
      <w:pPr>
        <w:numPr>
          <w:ilvl w:val="0"/>
          <w:numId w:val="11"/>
        </w:numPr>
        <w:rPr>
          <w:sz w:val="24"/>
        </w:rPr>
      </w:pPr>
      <w:r>
        <w:rPr>
          <w:rFonts w:hint="eastAsia"/>
          <w:sz w:val="24"/>
        </w:rPr>
        <w:t xml:space="preserve">　防災知識の普及に関すること</w:t>
      </w:r>
    </w:p>
    <w:p w:rsidR="00CC6252" w:rsidRDefault="00CC6252" w:rsidP="00CC6252">
      <w:pPr>
        <w:numPr>
          <w:ilvl w:val="0"/>
          <w:numId w:val="11"/>
        </w:numPr>
        <w:rPr>
          <w:sz w:val="24"/>
        </w:rPr>
      </w:pPr>
      <w:r>
        <w:rPr>
          <w:rFonts w:hint="eastAsia"/>
          <w:sz w:val="24"/>
        </w:rPr>
        <w:t xml:space="preserve">　防災訓練の実施に関すること</w:t>
      </w:r>
    </w:p>
    <w:p w:rsidR="00CC6252" w:rsidRPr="007314D8" w:rsidRDefault="00CC6252" w:rsidP="00CC6252">
      <w:pPr>
        <w:numPr>
          <w:ilvl w:val="0"/>
          <w:numId w:val="11"/>
        </w:numPr>
        <w:rPr>
          <w:sz w:val="24"/>
        </w:rPr>
      </w:pPr>
      <w:r>
        <w:rPr>
          <w:rFonts w:hint="eastAsia"/>
          <w:sz w:val="24"/>
        </w:rPr>
        <w:t xml:space="preserve">　情報の収集及び伝達に関すること</w:t>
      </w:r>
    </w:p>
    <w:p w:rsidR="00CC6252" w:rsidRPr="00FC6680" w:rsidRDefault="00CC6252" w:rsidP="00CC6252">
      <w:pPr>
        <w:numPr>
          <w:ilvl w:val="0"/>
          <w:numId w:val="11"/>
        </w:numPr>
        <w:rPr>
          <w:sz w:val="24"/>
          <w:shd w:val="pct15" w:color="auto" w:fill="FFFFFF"/>
        </w:rPr>
      </w:pPr>
      <w:r>
        <w:rPr>
          <w:rFonts w:hint="eastAsia"/>
          <w:sz w:val="24"/>
        </w:rPr>
        <w:t xml:space="preserve">　</w:t>
      </w:r>
      <w:r w:rsidRPr="007314D8">
        <w:rPr>
          <w:rFonts w:hint="eastAsia"/>
          <w:sz w:val="24"/>
        </w:rPr>
        <w:t>避難誘導及び</w:t>
      </w:r>
      <w:r>
        <w:rPr>
          <w:rFonts w:hint="eastAsia"/>
          <w:sz w:val="24"/>
        </w:rPr>
        <w:t>救出救護に関</w:t>
      </w:r>
      <w:r w:rsidRPr="00604E27">
        <w:rPr>
          <w:rFonts w:hint="eastAsia"/>
          <w:sz w:val="24"/>
        </w:rPr>
        <w:t>すること</w:t>
      </w:r>
    </w:p>
    <w:p w:rsidR="00CC6252" w:rsidRPr="007314D8" w:rsidRDefault="00CC6252" w:rsidP="00CC6252">
      <w:pPr>
        <w:ind w:left="960"/>
        <w:rPr>
          <w:sz w:val="24"/>
          <w:shd w:val="pct15" w:color="auto" w:fill="FFFFFF"/>
        </w:rPr>
      </w:pPr>
    </w:p>
    <w:p w:rsidR="00CC6252" w:rsidRPr="00604E27" w:rsidRDefault="00CC6252" w:rsidP="00CC6252">
      <w:pPr>
        <w:rPr>
          <w:sz w:val="24"/>
        </w:rPr>
      </w:pPr>
      <w:r w:rsidRPr="00604E27">
        <w:rPr>
          <w:rFonts w:hint="eastAsia"/>
          <w:sz w:val="24"/>
        </w:rPr>
        <w:t>３　防災組織の編成及び任務分担</w:t>
      </w:r>
    </w:p>
    <w:p w:rsidR="00CC6252" w:rsidRDefault="00CC6252" w:rsidP="00CC6252">
      <w:pPr>
        <w:ind w:left="240" w:hangingChars="100" w:hanging="240"/>
        <w:rPr>
          <w:sz w:val="24"/>
        </w:rPr>
      </w:pPr>
      <w:r w:rsidRPr="00604E27">
        <w:rPr>
          <w:rFonts w:hint="eastAsia"/>
          <w:sz w:val="24"/>
        </w:rPr>
        <w:t xml:space="preserve">　　災害発生時の応急活動を迅速かつ効果的に行うため、次のとおり防災組織を編成する。</w:t>
      </w:r>
    </w:p>
    <w:p w:rsidR="00CC6252" w:rsidRDefault="00CC6252" w:rsidP="00CC6252">
      <w:pPr>
        <w:ind w:left="240" w:hangingChars="100" w:hanging="240"/>
        <w:rPr>
          <w:sz w:val="24"/>
        </w:rPr>
      </w:pPr>
      <w:r>
        <w:rPr>
          <w:rFonts w:hint="eastAsia"/>
          <w:sz w:val="24"/>
        </w:rPr>
        <w:t xml:space="preserve">　　　　　　　　班　長　⇒　情報係（情報の収集及び伝達）</w:t>
      </w:r>
    </w:p>
    <w:p w:rsidR="00CC6252" w:rsidRDefault="00CC6252" w:rsidP="00CC6252">
      <w:pPr>
        <w:ind w:left="240" w:hangingChars="100" w:hanging="240"/>
        <w:rPr>
          <w:sz w:val="24"/>
        </w:rPr>
      </w:pPr>
      <w:r>
        <w:rPr>
          <w:rFonts w:hint="eastAsia"/>
          <w:sz w:val="24"/>
        </w:rPr>
        <w:t xml:space="preserve">　　会　長　⇒　班　長　⇒　救出救護係（負傷者の救出救護）</w:t>
      </w:r>
    </w:p>
    <w:p w:rsidR="00CC6252" w:rsidRDefault="00CC6252" w:rsidP="00CC6252">
      <w:pPr>
        <w:ind w:left="240" w:hangingChars="100" w:hanging="240"/>
        <w:rPr>
          <w:sz w:val="24"/>
        </w:rPr>
      </w:pPr>
      <w:r>
        <w:rPr>
          <w:rFonts w:hint="eastAsia"/>
          <w:sz w:val="24"/>
        </w:rPr>
        <w:t xml:space="preserve">　　　　　　　　班　長　⇒　避難誘導係（住民の避難誘導）</w:t>
      </w:r>
    </w:p>
    <w:p w:rsidR="00CC6252" w:rsidRDefault="00CC6252" w:rsidP="00CC6252">
      <w:pPr>
        <w:ind w:left="240" w:hangingChars="100" w:hanging="240"/>
        <w:rPr>
          <w:sz w:val="24"/>
        </w:rPr>
      </w:pPr>
    </w:p>
    <w:p w:rsidR="00CC6252" w:rsidRDefault="00CC6252" w:rsidP="00CC6252">
      <w:pPr>
        <w:ind w:left="240" w:hangingChars="100" w:hanging="240"/>
        <w:rPr>
          <w:sz w:val="24"/>
        </w:rPr>
      </w:pPr>
      <w:r w:rsidRPr="007314D8">
        <w:rPr>
          <w:rFonts w:hint="eastAsia"/>
          <w:sz w:val="24"/>
        </w:rPr>
        <w:t>４</w:t>
      </w:r>
      <w:r>
        <w:rPr>
          <w:rFonts w:hint="eastAsia"/>
          <w:sz w:val="24"/>
        </w:rPr>
        <w:t xml:space="preserve">　防災訓練</w:t>
      </w:r>
    </w:p>
    <w:p w:rsidR="00CC6252" w:rsidRDefault="00CC6252" w:rsidP="00CC6252">
      <w:pPr>
        <w:ind w:left="240" w:hangingChars="100" w:hanging="240"/>
        <w:rPr>
          <w:sz w:val="24"/>
        </w:rPr>
      </w:pPr>
      <w:r>
        <w:rPr>
          <w:rFonts w:hint="eastAsia"/>
          <w:sz w:val="24"/>
        </w:rPr>
        <w:t xml:space="preserve">　　大地震等の災害に備えて、情報の収集伝達、避難等が迅速かつ的確に行えるようにするため、次により防災訓練を実施する。</w:t>
      </w:r>
    </w:p>
    <w:p w:rsidR="00CC6252" w:rsidRPr="007314D8" w:rsidRDefault="00CC6252" w:rsidP="00CC6252">
      <w:pPr>
        <w:ind w:left="240" w:hangingChars="100" w:hanging="240"/>
        <w:rPr>
          <w:sz w:val="24"/>
        </w:rPr>
      </w:pPr>
      <w:r>
        <w:rPr>
          <w:rFonts w:hint="eastAsia"/>
          <w:sz w:val="24"/>
        </w:rPr>
        <w:t xml:space="preserve">　（１）　訓練の種別</w:t>
      </w:r>
    </w:p>
    <w:p w:rsidR="00CC6252" w:rsidRPr="007314D8" w:rsidRDefault="00CC6252" w:rsidP="00CC6252">
      <w:pPr>
        <w:ind w:left="240" w:hangingChars="100" w:hanging="240"/>
        <w:rPr>
          <w:sz w:val="24"/>
        </w:rPr>
      </w:pPr>
      <w:r>
        <w:rPr>
          <w:rFonts w:hint="eastAsia"/>
          <w:sz w:val="24"/>
        </w:rPr>
        <w:t xml:space="preserve">　　　ア　情報の収集伝達訓練</w:t>
      </w:r>
    </w:p>
    <w:p w:rsidR="00CC6252" w:rsidRPr="007314D8" w:rsidRDefault="00CC6252" w:rsidP="00CC6252">
      <w:pPr>
        <w:ind w:left="240" w:hangingChars="100" w:hanging="240"/>
        <w:rPr>
          <w:sz w:val="24"/>
        </w:rPr>
      </w:pPr>
      <w:r>
        <w:rPr>
          <w:rFonts w:hint="eastAsia"/>
          <w:sz w:val="24"/>
        </w:rPr>
        <w:t xml:space="preserve">　　</w:t>
      </w:r>
      <w:r w:rsidRPr="00813411">
        <w:rPr>
          <w:rFonts w:hint="eastAsia"/>
          <w:color w:val="FF0000"/>
          <w:sz w:val="24"/>
        </w:rPr>
        <w:t xml:space="preserve">　</w:t>
      </w:r>
      <w:r w:rsidRPr="007314D8">
        <w:rPr>
          <w:rFonts w:hint="eastAsia"/>
          <w:sz w:val="24"/>
        </w:rPr>
        <w:t>イ　避難訓練</w:t>
      </w:r>
    </w:p>
    <w:p w:rsidR="00CC6252" w:rsidRPr="007314D8" w:rsidRDefault="00CC6252" w:rsidP="00CC6252">
      <w:pPr>
        <w:ind w:left="240" w:hangingChars="100" w:hanging="240"/>
        <w:rPr>
          <w:sz w:val="24"/>
        </w:rPr>
      </w:pPr>
      <w:r w:rsidRPr="007314D8">
        <w:rPr>
          <w:rFonts w:hint="eastAsia"/>
          <w:sz w:val="24"/>
        </w:rPr>
        <w:t xml:space="preserve">　　　ウ</w:t>
      </w:r>
      <w:r>
        <w:rPr>
          <w:rFonts w:hint="eastAsia"/>
          <w:sz w:val="24"/>
        </w:rPr>
        <w:t xml:space="preserve">　救出救護訓練</w:t>
      </w:r>
    </w:p>
    <w:p w:rsidR="00CC6252" w:rsidRDefault="00CC6252" w:rsidP="00CC6252">
      <w:pPr>
        <w:ind w:left="960" w:hangingChars="400" w:hanging="960"/>
        <w:rPr>
          <w:sz w:val="24"/>
        </w:rPr>
      </w:pPr>
      <w:r>
        <w:rPr>
          <w:rFonts w:hint="eastAsia"/>
          <w:sz w:val="24"/>
        </w:rPr>
        <w:t xml:space="preserve">　（２）　訓練の時期及び回数</w:t>
      </w:r>
    </w:p>
    <w:p w:rsidR="00CC6252" w:rsidRDefault="00CC6252" w:rsidP="00CC6252">
      <w:pPr>
        <w:ind w:left="960" w:hangingChars="400" w:hanging="960"/>
        <w:rPr>
          <w:sz w:val="24"/>
        </w:rPr>
      </w:pPr>
      <w:r>
        <w:rPr>
          <w:rFonts w:hint="eastAsia"/>
          <w:sz w:val="24"/>
        </w:rPr>
        <w:t xml:space="preserve">　　　ア　訓練は原則として、防災週間（</w:t>
      </w:r>
      <w:r>
        <w:rPr>
          <w:rFonts w:hint="eastAsia"/>
          <w:sz w:val="24"/>
        </w:rPr>
        <w:t>8</w:t>
      </w:r>
      <w:r>
        <w:rPr>
          <w:rFonts w:hint="eastAsia"/>
          <w:sz w:val="24"/>
        </w:rPr>
        <w:t>月</w:t>
      </w:r>
      <w:r>
        <w:rPr>
          <w:rFonts w:hint="eastAsia"/>
          <w:sz w:val="24"/>
        </w:rPr>
        <w:t>30</w:t>
      </w:r>
      <w:r>
        <w:rPr>
          <w:rFonts w:hint="eastAsia"/>
          <w:sz w:val="24"/>
        </w:rPr>
        <w:t>日から</w:t>
      </w:r>
      <w:r>
        <w:rPr>
          <w:rFonts w:hint="eastAsia"/>
          <w:sz w:val="24"/>
        </w:rPr>
        <w:t>9</w:t>
      </w:r>
      <w:r>
        <w:rPr>
          <w:rFonts w:hint="eastAsia"/>
          <w:sz w:val="24"/>
        </w:rPr>
        <w:t>月</w:t>
      </w:r>
      <w:r>
        <w:rPr>
          <w:rFonts w:hint="eastAsia"/>
          <w:sz w:val="24"/>
        </w:rPr>
        <w:t>5</w:t>
      </w:r>
      <w:r>
        <w:rPr>
          <w:rFonts w:hint="eastAsia"/>
          <w:sz w:val="24"/>
        </w:rPr>
        <w:t>日）、火災予防運動期間等防災関係諸行事の行われる時期に行うほか、随時実施する。</w:t>
      </w:r>
    </w:p>
    <w:p w:rsidR="00CC6252" w:rsidRDefault="00CC6252" w:rsidP="00CC6252">
      <w:pPr>
        <w:ind w:left="960" w:hangingChars="400" w:hanging="960"/>
        <w:rPr>
          <w:sz w:val="24"/>
        </w:rPr>
      </w:pPr>
      <w:r>
        <w:rPr>
          <w:rFonts w:hint="eastAsia"/>
          <w:sz w:val="24"/>
        </w:rPr>
        <w:t xml:space="preserve">　　　イ　訓練にあっては年</w:t>
      </w:r>
      <w:r w:rsidR="00F01DEB">
        <w:rPr>
          <w:rFonts w:hint="eastAsia"/>
          <w:sz w:val="24"/>
        </w:rPr>
        <w:t>○</w:t>
      </w:r>
      <w:r>
        <w:rPr>
          <w:rFonts w:hint="eastAsia"/>
          <w:sz w:val="24"/>
        </w:rPr>
        <w:t>回、実施する。</w:t>
      </w:r>
    </w:p>
    <w:p w:rsidR="00CC6252" w:rsidRDefault="00CC6252" w:rsidP="00CC6252">
      <w:pPr>
        <w:ind w:left="960" w:hangingChars="400" w:hanging="960"/>
        <w:rPr>
          <w:sz w:val="24"/>
        </w:rPr>
      </w:pPr>
    </w:p>
    <w:p w:rsidR="00CC6252" w:rsidRDefault="00CC6252" w:rsidP="00CC6252">
      <w:pPr>
        <w:ind w:left="960" w:hangingChars="400" w:hanging="960"/>
        <w:rPr>
          <w:sz w:val="24"/>
        </w:rPr>
      </w:pPr>
      <w:r w:rsidRPr="007314D8">
        <w:rPr>
          <w:rFonts w:hint="eastAsia"/>
          <w:sz w:val="24"/>
        </w:rPr>
        <w:t>５</w:t>
      </w:r>
      <w:r>
        <w:rPr>
          <w:rFonts w:hint="eastAsia"/>
          <w:sz w:val="24"/>
        </w:rPr>
        <w:t xml:space="preserve">　情報の収集伝達</w:t>
      </w:r>
    </w:p>
    <w:p w:rsidR="00CC6252" w:rsidRDefault="00CC6252" w:rsidP="00CC6252">
      <w:pPr>
        <w:ind w:left="960" w:hangingChars="400" w:hanging="960"/>
        <w:rPr>
          <w:sz w:val="24"/>
        </w:rPr>
      </w:pPr>
      <w:r>
        <w:rPr>
          <w:rFonts w:hint="eastAsia"/>
          <w:sz w:val="24"/>
        </w:rPr>
        <w:t xml:space="preserve">　　被害の情報等を正確かつ迅速に把握し、適切な応急措置をとるため情報係</w:t>
      </w:r>
    </w:p>
    <w:p w:rsidR="00CC6252" w:rsidRDefault="00CC6252" w:rsidP="00CC6252">
      <w:pPr>
        <w:ind w:leftChars="114" w:left="959" w:hangingChars="300" w:hanging="720"/>
        <w:rPr>
          <w:sz w:val="24"/>
        </w:rPr>
      </w:pPr>
      <w:r>
        <w:rPr>
          <w:rFonts w:hint="eastAsia"/>
          <w:sz w:val="24"/>
        </w:rPr>
        <w:t>は、地域内の災害情報、防災関係機関、報道機関等の提供する情報を収集す</w:t>
      </w:r>
    </w:p>
    <w:p w:rsidR="00CC6252" w:rsidRDefault="00CC6252" w:rsidP="00CC6252">
      <w:pPr>
        <w:ind w:leftChars="114" w:left="959" w:hangingChars="300" w:hanging="720"/>
        <w:rPr>
          <w:sz w:val="24"/>
        </w:rPr>
      </w:pPr>
      <w:r>
        <w:rPr>
          <w:rFonts w:hint="eastAsia"/>
          <w:sz w:val="24"/>
        </w:rPr>
        <w:t>るとともに、必要と認める情報を地域内住民、防災関係機関等に伝達する。</w:t>
      </w:r>
    </w:p>
    <w:p w:rsidR="00CC6252" w:rsidRDefault="00CC6252" w:rsidP="00CC6252">
      <w:pPr>
        <w:rPr>
          <w:sz w:val="24"/>
        </w:rPr>
      </w:pPr>
      <w:r w:rsidRPr="007314D8">
        <w:rPr>
          <w:rFonts w:hint="eastAsia"/>
          <w:sz w:val="24"/>
        </w:rPr>
        <w:lastRenderedPageBreak/>
        <w:t>６</w:t>
      </w:r>
      <w:r>
        <w:rPr>
          <w:rFonts w:hint="eastAsia"/>
          <w:sz w:val="24"/>
        </w:rPr>
        <w:t xml:space="preserve">　救出救護活動</w:t>
      </w:r>
    </w:p>
    <w:p w:rsidR="00CC6252" w:rsidRDefault="00CC6252" w:rsidP="00CC6252">
      <w:pPr>
        <w:ind w:left="960" w:hangingChars="400" w:hanging="960"/>
        <w:rPr>
          <w:sz w:val="24"/>
        </w:rPr>
      </w:pPr>
      <w:r>
        <w:rPr>
          <w:rFonts w:hint="eastAsia"/>
          <w:sz w:val="24"/>
        </w:rPr>
        <w:t xml:space="preserve">　（１）　建物の倒壊、落下物、がけ崩れ等により救出・救護を要する者が生じたときは、直ちに救出救護活動を行う。この場合、現場付近の者は積極的に救出救護活動に協力する。</w:t>
      </w:r>
    </w:p>
    <w:p w:rsidR="00CC6252" w:rsidRDefault="00CC6252" w:rsidP="00CC6252">
      <w:pPr>
        <w:ind w:left="960" w:hangingChars="400" w:hanging="960"/>
        <w:rPr>
          <w:sz w:val="24"/>
        </w:rPr>
      </w:pPr>
      <w:r>
        <w:rPr>
          <w:rFonts w:hint="eastAsia"/>
          <w:sz w:val="24"/>
        </w:rPr>
        <w:t xml:space="preserve">　（２）　災害時要援護者（高齢者、障害者等）の保護、救出救護活動を行う。</w:t>
      </w:r>
    </w:p>
    <w:p w:rsidR="00CC6252" w:rsidRDefault="00CC6252" w:rsidP="00CC6252">
      <w:pPr>
        <w:ind w:left="960" w:hangingChars="400" w:hanging="960"/>
        <w:rPr>
          <w:sz w:val="24"/>
        </w:rPr>
      </w:pPr>
    </w:p>
    <w:p w:rsidR="00CC6252" w:rsidRDefault="00CC6252" w:rsidP="00CC6252">
      <w:pPr>
        <w:ind w:left="960" w:hangingChars="400" w:hanging="960"/>
        <w:rPr>
          <w:sz w:val="24"/>
        </w:rPr>
      </w:pPr>
      <w:r w:rsidRPr="007314D8">
        <w:rPr>
          <w:rFonts w:hint="eastAsia"/>
          <w:sz w:val="24"/>
        </w:rPr>
        <w:t>７</w:t>
      </w:r>
      <w:r>
        <w:rPr>
          <w:rFonts w:hint="eastAsia"/>
          <w:sz w:val="24"/>
        </w:rPr>
        <w:t xml:space="preserve">　避難誘導</w:t>
      </w:r>
    </w:p>
    <w:p w:rsidR="00F01DEB" w:rsidRDefault="00F01DEB" w:rsidP="00F01DEB">
      <w:pPr>
        <w:ind w:leftChars="83" w:left="424" w:hangingChars="104" w:hanging="250"/>
        <w:rPr>
          <w:sz w:val="24"/>
        </w:rPr>
      </w:pPr>
      <w:r>
        <w:rPr>
          <w:rFonts w:hint="eastAsia"/>
          <w:sz w:val="24"/>
        </w:rPr>
        <w:t xml:space="preserve">　地震等が発生し</w:t>
      </w:r>
      <w:r w:rsidR="00CC6252">
        <w:rPr>
          <w:rFonts w:hint="eastAsia"/>
          <w:sz w:val="24"/>
        </w:rPr>
        <w:t>、がけ崩れ</w:t>
      </w:r>
      <w:r>
        <w:rPr>
          <w:rFonts w:hint="eastAsia"/>
          <w:sz w:val="24"/>
        </w:rPr>
        <w:t>等の土砂災害</w:t>
      </w:r>
      <w:r w:rsidR="00CC6252">
        <w:rPr>
          <w:rFonts w:hint="eastAsia"/>
          <w:sz w:val="24"/>
        </w:rPr>
        <w:t>、火災の延焼拡大等により、地域住民の</w:t>
      </w:r>
    </w:p>
    <w:p w:rsidR="00CC6252" w:rsidRDefault="00CC6252" w:rsidP="00F01DEB">
      <w:pPr>
        <w:ind w:leftChars="83" w:left="424" w:hangingChars="104" w:hanging="250"/>
        <w:rPr>
          <w:sz w:val="24"/>
        </w:rPr>
      </w:pPr>
      <w:r>
        <w:rPr>
          <w:rFonts w:hint="eastAsia"/>
          <w:sz w:val="24"/>
        </w:rPr>
        <w:t>生命に危険が生じ又は生じる恐れがあるときは、次により避難を行う。</w:t>
      </w:r>
    </w:p>
    <w:p w:rsidR="00CC6252" w:rsidRDefault="00CC6252" w:rsidP="00CC6252">
      <w:pPr>
        <w:ind w:left="960" w:hangingChars="400" w:hanging="960"/>
        <w:rPr>
          <w:sz w:val="24"/>
        </w:rPr>
      </w:pPr>
      <w:r>
        <w:rPr>
          <w:rFonts w:hint="eastAsia"/>
          <w:sz w:val="24"/>
        </w:rPr>
        <w:t xml:space="preserve">　（１）　避難誘導の指示</w:t>
      </w:r>
    </w:p>
    <w:p w:rsidR="00CC6252" w:rsidRDefault="00CC6252" w:rsidP="00CC6252">
      <w:pPr>
        <w:ind w:left="960" w:hangingChars="400" w:hanging="960"/>
        <w:rPr>
          <w:sz w:val="24"/>
        </w:rPr>
      </w:pPr>
      <w:r>
        <w:rPr>
          <w:rFonts w:hint="eastAsia"/>
          <w:sz w:val="24"/>
        </w:rPr>
        <w:t xml:space="preserve">　　　　　</w:t>
      </w:r>
      <w:r w:rsidR="00F01DEB">
        <w:rPr>
          <w:rFonts w:hint="eastAsia"/>
          <w:sz w:val="24"/>
        </w:rPr>
        <w:t>町</w:t>
      </w:r>
      <w:r>
        <w:rPr>
          <w:rFonts w:hint="eastAsia"/>
          <w:sz w:val="24"/>
        </w:rPr>
        <w:t>長の避難勧告・指示が出たとき、又は、会長が必要であると認めたときは、避難誘導係に対し避難誘導の指示を行う。</w:t>
      </w:r>
    </w:p>
    <w:p w:rsidR="00CC6252" w:rsidRDefault="00CC6252" w:rsidP="00CC6252">
      <w:pPr>
        <w:ind w:left="960" w:hangingChars="400" w:hanging="960"/>
        <w:rPr>
          <w:sz w:val="24"/>
        </w:rPr>
      </w:pPr>
      <w:r>
        <w:rPr>
          <w:rFonts w:hint="eastAsia"/>
          <w:sz w:val="24"/>
        </w:rPr>
        <w:t xml:space="preserve">　（２）　避難誘導</w:t>
      </w:r>
    </w:p>
    <w:p w:rsidR="00CC6252" w:rsidRDefault="00CC6252" w:rsidP="00CC6252">
      <w:pPr>
        <w:ind w:left="960" w:hangingChars="400" w:hanging="960"/>
        <w:rPr>
          <w:sz w:val="24"/>
        </w:rPr>
      </w:pPr>
      <w:r>
        <w:rPr>
          <w:rFonts w:hint="eastAsia"/>
          <w:sz w:val="24"/>
        </w:rPr>
        <w:t xml:space="preserve">　　　　　避難誘導係は、会長の指示に従い住民を避難所へ誘導する。</w:t>
      </w:r>
    </w:p>
    <w:p w:rsidR="00CC6252" w:rsidRPr="007314D8" w:rsidRDefault="00CC6252" w:rsidP="00CC6252">
      <w:pPr>
        <w:ind w:left="960" w:hangingChars="400" w:hanging="960"/>
        <w:rPr>
          <w:sz w:val="24"/>
        </w:rPr>
      </w:pPr>
      <w:r>
        <w:rPr>
          <w:rFonts w:hint="eastAsia"/>
          <w:sz w:val="24"/>
        </w:rPr>
        <w:t xml:space="preserve">　（３）　</w:t>
      </w:r>
      <w:r w:rsidRPr="007314D8">
        <w:rPr>
          <w:rFonts w:hint="eastAsia"/>
          <w:sz w:val="24"/>
        </w:rPr>
        <w:t>避難経路及び避難場所</w:t>
      </w:r>
    </w:p>
    <w:p w:rsidR="00CC6252" w:rsidRPr="007314D8" w:rsidRDefault="00CC6252" w:rsidP="00CC6252">
      <w:pPr>
        <w:ind w:left="960" w:hangingChars="400" w:hanging="960"/>
        <w:rPr>
          <w:sz w:val="24"/>
        </w:rPr>
      </w:pPr>
      <w:r w:rsidRPr="007314D8">
        <w:rPr>
          <w:rFonts w:hint="eastAsia"/>
          <w:sz w:val="24"/>
        </w:rPr>
        <w:t xml:space="preserve">　　　　　避難経路　○○小学校へは</w:t>
      </w:r>
      <w:r w:rsidR="00F01DEB">
        <w:rPr>
          <w:rFonts w:hint="eastAsia"/>
          <w:sz w:val="24"/>
        </w:rPr>
        <w:t>町道○○号線を</w:t>
      </w:r>
      <w:r w:rsidRPr="007314D8">
        <w:rPr>
          <w:rFonts w:hint="eastAsia"/>
          <w:sz w:val="24"/>
        </w:rPr>
        <w:t>南下し避難する</w:t>
      </w:r>
    </w:p>
    <w:p w:rsidR="00CC6252" w:rsidRPr="007314D8" w:rsidRDefault="00CC6252" w:rsidP="00CC6252">
      <w:pPr>
        <w:ind w:firstLineChars="500" w:firstLine="1200"/>
        <w:rPr>
          <w:rFonts w:hint="eastAsia"/>
          <w:sz w:val="24"/>
        </w:rPr>
      </w:pPr>
      <w:r w:rsidRPr="007314D8">
        <w:rPr>
          <w:rFonts w:hint="eastAsia"/>
          <w:sz w:val="24"/>
        </w:rPr>
        <w:t>避難場所　○○小学校　○○中学校</w:t>
      </w:r>
      <w:r w:rsidR="00F01DEB">
        <w:rPr>
          <w:rFonts w:hint="eastAsia"/>
          <w:sz w:val="24"/>
        </w:rPr>
        <w:t xml:space="preserve">　○○公民館</w:t>
      </w:r>
      <w:bookmarkStart w:id="0" w:name="_GoBack"/>
      <w:bookmarkEnd w:id="0"/>
    </w:p>
    <w:p w:rsidR="00AE714D" w:rsidRPr="00CC6252" w:rsidRDefault="00AE714D" w:rsidP="008E6456">
      <w:pPr>
        <w:rPr>
          <w:rFonts w:ascii="ＭＳ Ｐゴシック" w:eastAsia="ＭＳ Ｐゴシック" w:hAnsi="ＭＳ Ｐゴシック" w:cs="ＭＳ Ｐゴシック"/>
          <w:b/>
          <w:color w:val="000000"/>
          <w:kern w:val="0"/>
          <w:sz w:val="24"/>
        </w:rPr>
      </w:pPr>
    </w:p>
    <w:sectPr w:rsidR="00AE714D" w:rsidRPr="00CC6252" w:rsidSect="00E975B4">
      <w:footerReference w:type="default" r:id="rId8"/>
      <w:pgSz w:w="11906" w:h="16838"/>
      <w:pgMar w:top="1260" w:right="1106"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97E" w:rsidRDefault="00D4797E" w:rsidP="00E47328">
      <w:r>
        <w:separator/>
      </w:r>
    </w:p>
  </w:endnote>
  <w:endnote w:type="continuationSeparator" w:id="0">
    <w:p w:rsidR="00D4797E" w:rsidRDefault="00D4797E" w:rsidP="00E4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97E" w:rsidRDefault="00D4797E">
    <w:pPr>
      <w:pStyle w:val="a8"/>
      <w:jc w:val="center"/>
    </w:pPr>
  </w:p>
  <w:p w:rsidR="00D4797E" w:rsidRDefault="00D4797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97E" w:rsidRDefault="00D4797E" w:rsidP="00E47328">
      <w:r>
        <w:separator/>
      </w:r>
    </w:p>
  </w:footnote>
  <w:footnote w:type="continuationSeparator" w:id="0">
    <w:p w:rsidR="00D4797E" w:rsidRDefault="00D4797E" w:rsidP="00E47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2196E"/>
    <w:multiLevelType w:val="multilevel"/>
    <w:tmpl w:val="94D42C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D8188C"/>
    <w:multiLevelType w:val="multilevel"/>
    <w:tmpl w:val="B0926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657554"/>
    <w:multiLevelType w:val="hybridMultilevel"/>
    <w:tmpl w:val="402E8C72"/>
    <w:lvl w:ilvl="0" w:tplc="4822C1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D736BA9"/>
    <w:multiLevelType w:val="multilevel"/>
    <w:tmpl w:val="F4D8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D14244"/>
    <w:multiLevelType w:val="multilevel"/>
    <w:tmpl w:val="FE0A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884A83"/>
    <w:multiLevelType w:val="hybridMultilevel"/>
    <w:tmpl w:val="6E66A490"/>
    <w:lvl w:ilvl="0" w:tplc="F32EE344">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nsid w:val="46B60363"/>
    <w:multiLevelType w:val="hybridMultilevel"/>
    <w:tmpl w:val="09AA1AD4"/>
    <w:lvl w:ilvl="0" w:tplc="7826CE5A">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9FB58C2"/>
    <w:multiLevelType w:val="hybridMultilevel"/>
    <w:tmpl w:val="5F104D3E"/>
    <w:lvl w:ilvl="0" w:tplc="AB0EB9C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nsid w:val="58D951AA"/>
    <w:multiLevelType w:val="multilevel"/>
    <w:tmpl w:val="6160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154BC9"/>
    <w:multiLevelType w:val="hybridMultilevel"/>
    <w:tmpl w:val="9F8A0C40"/>
    <w:lvl w:ilvl="0" w:tplc="47B664B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nsid w:val="62344020"/>
    <w:multiLevelType w:val="hybridMultilevel"/>
    <w:tmpl w:val="4914D378"/>
    <w:lvl w:ilvl="0" w:tplc="AF780976">
      <w:start w:val="1"/>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10"/>
  </w:num>
  <w:num w:numId="3">
    <w:abstractNumId w:val="8"/>
  </w:num>
  <w:num w:numId="4">
    <w:abstractNumId w:val="6"/>
  </w:num>
  <w:num w:numId="5">
    <w:abstractNumId w:val="1"/>
  </w:num>
  <w:num w:numId="6">
    <w:abstractNumId w:val="3"/>
  </w:num>
  <w:num w:numId="7">
    <w:abstractNumId w:val="4"/>
  </w:num>
  <w:num w:numId="8">
    <w:abstractNumId w:val="0"/>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216"/>
    <w:rsid w:val="00002AEC"/>
    <w:rsid w:val="0008146C"/>
    <w:rsid w:val="00092B7A"/>
    <w:rsid w:val="000B53DD"/>
    <w:rsid w:val="000C3361"/>
    <w:rsid w:val="000F130C"/>
    <w:rsid w:val="000F4A26"/>
    <w:rsid w:val="00106281"/>
    <w:rsid w:val="00126D26"/>
    <w:rsid w:val="00173B89"/>
    <w:rsid w:val="001744C8"/>
    <w:rsid w:val="0017535C"/>
    <w:rsid w:val="00214725"/>
    <w:rsid w:val="00217FDE"/>
    <w:rsid w:val="002233FC"/>
    <w:rsid w:val="00224E76"/>
    <w:rsid w:val="0028537C"/>
    <w:rsid w:val="002857BB"/>
    <w:rsid w:val="002A4050"/>
    <w:rsid w:val="002B4636"/>
    <w:rsid w:val="00304817"/>
    <w:rsid w:val="0033183C"/>
    <w:rsid w:val="00350F75"/>
    <w:rsid w:val="00374316"/>
    <w:rsid w:val="003968BF"/>
    <w:rsid w:val="003971FA"/>
    <w:rsid w:val="003A5A79"/>
    <w:rsid w:val="003B4123"/>
    <w:rsid w:val="003F257B"/>
    <w:rsid w:val="00402228"/>
    <w:rsid w:val="0040336F"/>
    <w:rsid w:val="00447749"/>
    <w:rsid w:val="004639F5"/>
    <w:rsid w:val="0046710D"/>
    <w:rsid w:val="004941B6"/>
    <w:rsid w:val="004D3216"/>
    <w:rsid w:val="004F32FE"/>
    <w:rsid w:val="0053060D"/>
    <w:rsid w:val="00537E60"/>
    <w:rsid w:val="00546D01"/>
    <w:rsid w:val="005B7DC2"/>
    <w:rsid w:val="005C3E09"/>
    <w:rsid w:val="005F1989"/>
    <w:rsid w:val="005F1B66"/>
    <w:rsid w:val="0060273F"/>
    <w:rsid w:val="006303C5"/>
    <w:rsid w:val="00666C69"/>
    <w:rsid w:val="006E413F"/>
    <w:rsid w:val="007522D2"/>
    <w:rsid w:val="00756C9E"/>
    <w:rsid w:val="00777E63"/>
    <w:rsid w:val="00796648"/>
    <w:rsid w:val="007C4B55"/>
    <w:rsid w:val="007D576E"/>
    <w:rsid w:val="00881AD2"/>
    <w:rsid w:val="008A2962"/>
    <w:rsid w:val="008D5641"/>
    <w:rsid w:val="008E6456"/>
    <w:rsid w:val="009251A5"/>
    <w:rsid w:val="00964B2C"/>
    <w:rsid w:val="009651CC"/>
    <w:rsid w:val="0096566D"/>
    <w:rsid w:val="00991E94"/>
    <w:rsid w:val="009C1C77"/>
    <w:rsid w:val="009E5337"/>
    <w:rsid w:val="009F4B01"/>
    <w:rsid w:val="00A0607A"/>
    <w:rsid w:val="00A2092E"/>
    <w:rsid w:val="00A259B7"/>
    <w:rsid w:val="00A32A3D"/>
    <w:rsid w:val="00A605CD"/>
    <w:rsid w:val="00A70C97"/>
    <w:rsid w:val="00A9317B"/>
    <w:rsid w:val="00A93B71"/>
    <w:rsid w:val="00A97D79"/>
    <w:rsid w:val="00AC6C07"/>
    <w:rsid w:val="00AE714D"/>
    <w:rsid w:val="00B05333"/>
    <w:rsid w:val="00B30F92"/>
    <w:rsid w:val="00B9317F"/>
    <w:rsid w:val="00B938FF"/>
    <w:rsid w:val="00BA367C"/>
    <w:rsid w:val="00BA6E39"/>
    <w:rsid w:val="00BC168D"/>
    <w:rsid w:val="00BE68CB"/>
    <w:rsid w:val="00C27886"/>
    <w:rsid w:val="00C50C55"/>
    <w:rsid w:val="00CA4FBB"/>
    <w:rsid w:val="00CC243A"/>
    <w:rsid w:val="00CC6252"/>
    <w:rsid w:val="00CD66A7"/>
    <w:rsid w:val="00D036C3"/>
    <w:rsid w:val="00D04DF2"/>
    <w:rsid w:val="00D4797E"/>
    <w:rsid w:val="00D61648"/>
    <w:rsid w:val="00D81C8C"/>
    <w:rsid w:val="00D96C4C"/>
    <w:rsid w:val="00DC0C87"/>
    <w:rsid w:val="00DC2995"/>
    <w:rsid w:val="00DE6F07"/>
    <w:rsid w:val="00DF1D01"/>
    <w:rsid w:val="00E02E15"/>
    <w:rsid w:val="00E47328"/>
    <w:rsid w:val="00E70293"/>
    <w:rsid w:val="00E769AA"/>
    <w:rsid w:val="00E76C59"/>
    <w:rsid w:val="00E975B4"/>
    <w:rsid w:val="00EC39A8"/>
    <w:rsid w:val="00EC572B"/>
    <w:rsid w:val="00EE3502"/>
    <w:rsid w:val="00EF002C"/>
    <w:rsid w:val="00EF7D75"/>
    <w:rsid w:val="00F01DEB"/>
    <w:rsid w:val="00F1607B"/>
    <w:rsid w:val="00F30BBD"/>
    <w:rsid w:val="00F335D4"/>
    <w:rsid w:val="00FB5F18"/>
    <w:rsid w:val="00FC7CB4"/>
    <w:rsid w:val="00FD307D"/>
    <w:rsid w:val="00FD7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625C60EA-0ED8-4C2A-9745-3817CEE8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D26"/>
    <w:pPr>
      <w:widowControl w:val="0"/>
      <w:jc w:val="both"/>
    </w:pPr>
    <w:rPr>
      <w:kern w:val="2"/>
      <w:sz w:val="21"/>
      <w:szCs w:val="24"/>
    </w:rPr>
  </w:style>
  <w:style w:type="paragraph" w:styleId="3">
    <w:name w:val="heading 3"/>
    <w:basedOn w:val="a"/>
    <w:qFormat/>
    <w:rsid w:val="00D036C3"/>
    <w:pPr>
      <w:widowControl/>
      <w:spacing w:before="60" w:after="60"/>
      <w:ind w:left="60" w:right="60"/>
      <w:jc w:val="left"/>
      <w:outlineLvl w:val="2"/>
    </w:pPr>
    <w:rPr>
      <w:rFonts w:ascii="ＭＳ Ｐゴシック" w:eastAsia="ＭＳ Ｐゴシック" w:hAnsi="ＭＳ Ｐゴシック" w:cs="ＭＳ Ｐゴシック"/>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A70C9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Web1">
    <w:name w:val="標準 (Web)1"/>
    <w:basedOn w:val="a"/>
    <w:rsid w:val="00DF1D01"/>
    <w:pPr>
      <w:widowControl/>
      <w:spacing w:before="100" w:beforeAutospacing="1" w:after="200" w:line="432" w:lineRule="auto"/>
      <w:jc w:val="left"/>
    </w:pPr>
    <w:rPr>
      <w:rFonts w:ascii="ＭＳ Ｐゴシック" w:eastAsia="ＭＳ Ｐゴシック" w:hAnsi="ＭＳ Ｐゴシック" w:cs="ＭＳ Ｐゴシック"/>
      <w:kern w:val="0"/>
      <w:sz w:val="24"/>
    </w:rPr>
  </w:style>
  <w:style w:type="character" w:styleId="a3">
    <w:name w:val="Strong"/>
    <w:basedOn w:val="a0"/>
    <w:qFormat/>
    <w:rsid w:val="00DF1D01"/>
    <w:rPr>
      <w:b/>
      <w:bCs/>
    </w:rPr>
  </w:style>
  <w:style w:type="character" w:customStyle="1" w:styleId="r3460da68511">
    <w:name w:val="r3460da68511"/>
    <w:basedOn w:val="a0"/>
    <w:rsid w:val="0008146C"/>
    <w:rPr>
      <w:rFonts w:ascii="MS UI Gothic" w:eastAsia="MS UI Gothic" w:hAnsi="MS UI Gothic" w:hint="eastAsia"/>
    </w:rPr>
  </w:style>
  <w:style w:type="character" w:customStyle="1" w:styleId="r3460da68531">
    <w:name w:val="r3460da68531"/>
    <w:basedOn w:val="a0"/>
    <w:rsid w:val="0008146C"/>
    <w:rPr>
      <w:rFonts w:ascii="MS UI Gothic" w:eastAsia="MS UI Gothic" w:hAnsi="MS UI Gothic" w:hint="eastAsia"/>
    </w:rPr>
  </w:style>
  <w:style w:type="paragraph" w:customStyle="1" w:styleId="21">
    <w:name w:val="見出し 21"/>
    <w:basedOn w:val="a"/>
    <w:rsid w:val="00D61648"/>
    <w:pPr>
      <w:widowControl/>
      <w:spacing w:before="480"/>
      <w:jc w:val="left"/>
      <w:outlineLvl w:val="2"/>
    </w:pPr>
    <w:rPr>
      <w:rFonts w:ascii="ＭＳ Ｐゴシック" w:eastAsia="ＭＳ Ｐゴシック" w:hAnsi="ＭＳ Ｐゴシック" w:cs="ＭＳ Ｐゴシック"/>
      <w:kern w:val="0"/>
      <w:sz w:val="28"/>
      <w:szCs w:val="28"/>
      <w:u w:val="single"/>
    </w:rPr>
  </w:style>
  <w:style w:type="character" w:styleId="a4">
    <w:name w:val="Hyperlink"/>
    <w:basedOn w:val="a0"/>
    <w:rsid w:val="00D036C3"/>
    <w:rPr>
      <w:color w:val="0000FF"/>
      <w:u w:val="single"/>
    </w:rPr>
  </w:style>
  <w:style w:type="table" w:styleId="a5">
    <w:name w:val="Table Grid"/>
    <w:basedOn w:val="a1"/>
    <w:rsid w:val="00756C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E47328"/>
    <w:pPr>
      <w:tabs>
        <w:tab w:val="center" w:pos="4252"/>
        <w:tab w:val="right" w:pos="8504"/>
      </w:tabs>
      <w:snapToGrid w:val="0"/>
    </w:pPr>
  </w:style>
  <w:style w:type="character" w:customStyle="1" w:styleId="a7">
    <w:name w:val="ヘッダー (文字)"/>
    <w:basedOn w:val="a0"/>
    <w:link w:val="a6"/>
    <w:uiPriority w:val="99"/>
    <w:rsid w:val="00E47328"/>
    <w:rPr>
      <w:kern w:val="2"/>
      <w:sz w:val="21"/>
      <w:szCs w:val="24"/>
    </w:rPr>
  </w:style>
  <w:style w:type="paragraph" w:styleId="a8">
    <w:name w:val="footer"/>
    <w:basedOn w:val="a"/>
    <w:link w:val="a9"/>
    <w:uiPriority w:val="99"/>
    <w:unhideWhenUsed/>
    <w:rsid w:val="00E47328"/>
    <w:pPr>
      <w:tabs>
        <w:tab w:val="center" w:pos="4252"/>
        <w:tab w:val="right" w:pos="8504"/>
      </w:tabs>
      <w:snapToGrid w:val="0"/>
    </w:pPr>
  </w:style>
  <w:style w:type="character" w:customStyle="1" w:styleId="a9">
    <w:name w:val="フッター (文字)"/>
    <w:basedOn w:val="a0"/>
    <w:link w:val="a8"/>
    <w:uiPriority w:val="99"/>
    <w:rsid w:val="00E47328"/>
    <w:rPr>
      <w:kern w:val="2"/>
      <w:sz w:val="21"/>
      <w:szCs w:val="24"/>
    </w:rPr>
  </w:style>
  <w:style w:type="paragraph" w:styleId="aa">
    <w:name w:val="Balloon Text"/>
    <w:basedOn w:val="a"/>
    <w:link w:val="ab"/>
    <w:uiPriority w:val="99"/>
    <w:semiHidden/>
    <w:unhideWhenUsed/>
    <w:rsid w:val="00CA4FB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4FB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5208">
      <w:bodyDiv w:val="1"/>
      <w:marLeft w:val="0"/>
      <w:marRight w:val="0"/>
      <w:marTop w:val="0"/>
      <w:marBottom w:val="0"/>
      <w:divBdr>
        <w:top w:val="none" w:sz="0" w:space="0" w:color="auto"/>
        <w:left w:val="none" w:sz="0" w:space="0" w:color="auto"/>
        <w:bottom w:val="none" w:sz="0" w:space="0" w:color="auto"/>
        <w:right w:val="none" w:sz="0" w:space="0" w:color="auto"/>
      </w:divBdr>
      <w:divsChild>
        <w:div w:id="1482888023">
          <w:marLeft w:val="0"/>
          <w:marRight w:val="0"/>
          <w:marTop w:val="0"/>
          <w:marBottom w:val="0"/>
          <w:divBdr>
            <w:top w:val="none" w:sz="0" w:space="0" w:color="auto"/>
            <w:left w:val="none" w:sz="0" w:space="0" w:color="auto"/>
            <w:bottom w:val="none" w:sz="0" w:space="0" w:color="auto"/>
            <w:right w:val="none" w:sz="0" w:space="0" w:color="auto"/>
          </w:divBdr>
        </w:div>
      </w:divsChild>
    </w:div>
    <w:div w:id="134839471">
      <w:bodyDiv w:val="1"/>
      <w:marLeft w:val="0"/>
      <w:marRight w:val="0"/>
      <w:marTop w:val="0"/>
      <w:marBottom w:val="0"/>
      <w:divBdr>
        <w:top w:val="none" w:sz="0" w:space="0" w:color="auto"/>
        <w:left w:val="none" w:sz="0" w:space="0" w:color="auto"/>
        <w:bottom w:val="none" w:sz="0" w:space="0" w:color="auto"/>
        <w:right w:val="none" w:sz="0" w:space="0" w:color="auto"/>
      </w:divBdr>
      <w:divsChild>
        <w:div w:id="478815031">
          <w:marLeft w:val="0"/>
          <w:marRight w:val="0"/>
          <w:marTop w:val="0"/>
          <w:marBottom w:val="0"/>
          <w:divBdr>
            <w:top w:val="none" w:sz="0" w:space="0" w:color="auto"/>
            <w:left w:val="none" w:sz="0" w:space="0" w:color="auto"/>
            <w:bottom w:val="none" w:sz="0" w:space="0" w:color="auto"/>
            <w:right w:val="none" w:sz="0" w:space="0" w:color="auto"/>
          </w:divBdr>
        </w:div>
      </w:divsChild>
    </w:div>
    <w:div w:id="142045560">
      <w:bodyDiv w:val="1"/>
      <w:marLeft w:val="0"/>
      <w:marRight w:val="0"/>
      <w:marTop w:val="0"/>
      <w:marBottom w:val="0"/>
      <w:divBdr>
        <w:top w:val="none" w:sz="0" w:space="0" w:color="auto"/>
        <w:left w:val="none" w:sz="0" w:space="0" w:color="auto"/>
        <w:bottom w:val="none" w:sz="0" w:space="0" w:color="auto"/>
        <w:right w:val="none" w:sz="0" w:space="0" w:color="auto"/>
      </w:divBdr>
      <w:divsChild>
        <w:div w:id="1516338108">
          <w:marLeft w:val="0"/>
          <w:marRight w:val="0"/>
          <w:marTop w:val="0"/>
          <w:marBottom w:val="0"/>
          <w:divBdr>
            <w:top w:val="none" w:sz="0" w:space="0" w:color="auto"/>
            <w:left w:val="none" w:sz="0" w:space="0" w:color="auto"/>
            <w:bottom w:val="none" w:sz="0" w:space="0" w:color="auto"/>
            <w:right w:val="none" w:sz="0" w:space="0" w:color="auto"/>
          </w:divBdr>
          <w:divsChild>
            <w:div w:id="102962376">
              <w:marLeft w:val="0"/>
              <w:marRight w:val="0"/>
              <w:marTop w:val="0"/>
              <w:marBottom w:val="0"/>
              <w:divBdr>
                <w:top w:val="none" w:sz="0" w:space="0" w:color="auto"/>
                <w:left w:val="none" w:sz="0" w:space="0" w:color="auto"/>
                <w:bottom w:val="single" w:sz="8" w:space="0" w:color="999999"/>
                <w:right w:val="none" w:sz="0" w:space="0" w:color="auto"/>
              </w:divBdr>
              <w:divsChild>
                <w:div w:id="1311979594">
                  <w:marLeft w:val="0"/>
                  <w:marRight w:val="0"/>
                  <w:marTop w:val="0"/>
                  <w:marBottom w:val="0"/>
                  <w:divBdr>
                    <w:top w:val="none" w:sz="0" w:space="0" w:color="auto"/>
                    <w:left w:val="none" w:sz="0" w:space="0" w:color="auto"/>
                    <w:bottom w:val="single" w:sz="8" w:space="0" w:color="999999"/>
                    <w:right w:val="none" w:sz="0" w:space="0" w:color="auto"/>
                  </w:divBdr>
                  <w:divsChild>
                    <w:div w:id="110901664">
                      <w:marLeft w:val="0"/>
                      <w:marRight w:val="0"/>
                      <w:marTop w:val="0"/>
                      <w:marBottom w:val="0"/>
                      <w:divBdr>
                        <w:top w:val="none" w:sz="0" w:space="0" w:color="auto"/>
                        <w:left w:val="none" w:sz="0" w:space="0" w:color="auto"/>
                        <w:bottom w:val="single" w:sz="8" w:space="0" w:color="999999"/>
                        <w:right w:val="none" w:sz="0" w:space="0" w:color="auto"/>
                      </w:divBdr>
                      <w:divsChild>
                        <w:div w:id="1239367795">
                          <w:marLeft w:val="0"/>
                          <w:marRight w:val="0"/>
                          <w:marTop w:val="0"/>
                          <w:marBottom w:val="0"/>
                          <w:divBdr>
                            <w:top w:val="none" w:sz="0" w:space="0" w:color="auto"/>
                            <w:left w:val="none" w:sz="0" w:space="0" w:color="auto"/>
                            <w:bottom w:val="single" w:sz="8" w:space="0" w:color="999999"/>
                            <w:right w:val="none" w:sz="0" w:space="0" w:color="auto"/>
                          </w:divBdr>
                        </w:div>
                      </w:divsChild>
                    </w:div>
                  </w:divsChild>
                </w:div>
              </w:divsChild>
            </w:div>
          </w:divsChild>
        </w:div>
      </w:divsChild>
    </w:div>
    <w:div w:id="291256075">
      <w:bodyDiv w:val="1"/>
      <w:marLeft w:val="0"/>
      <w:marRight w:val="0"/>
      <w:marTop w:val="0"/>
      <w:marBottom w:val="0"/>
      <w:divBdr>
        <w:top w:val="none" w:sz="0" w:space="0" w:color="auto"/>
        <w:left w:val="none" w:sz="0" w:space="0" w:color="auto"/>
        <w:bottom w:val="none" w:sz="0" w:space="0" w:color="auto"/>
        <w:right w:val="none" w:sz="0" w:space="0" w:color="auto"/>
      </w:divBdr>
      <w:divsChild>
        <w:div w:id="13851561">
          <w:marLeft w:val="0"/>
          <w:marRight w:val="0"/>
          <w:marTop w:val="0"/>
          <w:marBottom w:val="0"/>
          <w:divBdr>
            <w:top w:val="none" w:sz="0" w:space="0" w:color="auto"/>
            <w:left w:val="none" w:sz="0" w:space="0" w:color="auto"/>
            <w:bottom w:val="none" w:sz="0" w:space="0" w:color="auto"/>
            <w:right w:val="none" w:sz="0" w:space="0" w:color="auto"/>
          </w:divBdr>
          <w:divsChild>
            <w:div w:id="1582105317">
              <w:marLeft w:val="0"/>
              <w:marRight w:val="0"/>
              <w:marTop w:val="0"/>
              <w:marBottom w:val="0"/>
              <w:divBdr>
                <w:top w:val="none" w:sz="0" w:space="0" w:color="auto"/>
                <w:left w:val="none" w:sz="0" w:space="0" w:color="auto"/>
                <w:bottom w:val="single" w:sz="8" w:space="0" w:color="999999"/>
                <w:right w:val="none" w:sz="0" w:space="0" w:color="auto"/>
              </w:divBdr>
              <w:divsChild>
                <w:div w:id="1955167600">
                  <w:marLeft w:val="0"/>
                  <w:marRight w:val="0"/>
                  <w:marTop w:val="0"/>
                  <w:marBottom w:val="0"/>
                  <w:divBdr>
                    <w:top w:val="none" w:sz="0" w:space="0" w:color="auto"/>
                    <w:left w:val="none" w:sz="0" w:space="0" w:color="auto"/>
                    <w:bottom w:val="single" w:sz="8" w:space="0" w:color="999999"/>
                    <w:right w:val="none" w:sz="0" w:space="0" w:color="auto"/>
                  </w:divBdr>
                  <w:divsChild>
                    <w:div w:id="902368857">
                      <w:marLeft w:val="0"/>
                      <w:marRight w:val="0"/>
                      <w:marTop w:val="0"/>
                      <w:marBottom w:val="0"/>
                      <w:divBdr>
                        <w:top w:val="none" w:sz="0" w:space="0" w:color="auto"/>
                        <w:left w:val="none" w:sz="0" w:space="0" w:color="auto"/>
                        <w:bottom w:val="single" w:sz="8" w:space="0" w:color="999999"/>
                        <w:right w:val="none" w:sz="0" w:space="0" w:color="auto"/>
                      </w:divBdr>
                      <w:divsChild>
                        <w:div w:id="959606049">
                          <w:marLeft w:val="0"/>
                          <w:marRight w:val="0"/>
                          <w:marTop w:val="0"/>
                          <w:marBottom w:val="0"/>
                          <w:divBdr>
                            <w:top w:val="none" w:sz="0" w:space="0" w:color="auto"/>
                            <w:left w:val="none" w:sz="0" w:space="0" w:color="auto"/>
                            <w:bottom w:val="single" w:sz="8" w:space="0" w:color="999999"/>
                            <w:right w:val="none" w:sz="0" w:space="0" w:color="auto"/>
                          </w:divBdr>
                        </w:div>
                      </w:divsChild>
                    </w:div>
                  </w:divsChild>
                </w:div>
              </w:divsChild>
            </w:div>
          </w:divsChild>
        </w:div>
      </w:divsChild>
    </w:div>
    <w:div w:id="517739710">
      <w:bodyDiv w:val="1"/>
      <w:marLeft w:val="0"/>
      <w:marRight w:val="0"/>
      <w:marTop w:val="0"/>
      <w:marBottom w:val="0"/>
      <w:divBdr>
        <w:top w:val="none" w:sz="0" w:space="0" w:color="auto"/>
        <w:left w:val="none" w:sz="0" w:space="0" w:color="auto"/>
        <w:bottom w:val="none" w:sz="0" w:space="0" w:color="auto"/>
        <w:right w:val="none" w:sz="0" w:space="0" w:color="auto"/>
      </w:divBdr>
      <w:divsChild>
        <w:div w:id="1296135767">
          <w:marLeft w:val="0"/>
          <w:marRight w:val="0"/>
          <w:marTop w:val="0"/>
          <w:marBottom w:val="0"/>
          <w:divBdr>
            <w:top w:val="none" w:sz="0" w:space="0" w:color="auto"/>
            <w:left w:val="none" w:sz="0" w:space="0" w:color="auto"/>
            <w:bottom w:val="none" w:sz="0" w:space="0" w:color="auto"/>
            <w:right w:val="none" w:sz="0" w:space="0" w:color="auto"/>
          </w:divBdr>
        </w:div>
      </w:divsChild>
    </w:div>
    <w:div w:id="687949552">
      <w:bodyDiv w:val="1"/>
      <w:marLeft w:val="0"/>
      <w:marRight w:val="0"/>
      <w:marTop w:val="0"/>
      <w:marBottom w:val="0"/>
      <w:divBdr>
        <w:top w:val="none" w:sz="0" w:space="0" w:color="auto"/>
        <w:left w:val="none" w:sz="0" w:space="0" w:color="auto"/>
        <w:bottom w:val="none" w:sz="0" w:space="0" w:color="auto"/>
        <w:right w:val="none" w:sz="0" w:space="0" w:color="auto"/>
      </w:divBdr>
      <w:divsChild>
        <w:div w:id="722365392">
          <w:marLeft w:val="0"/>
          <w:marRight w:val="0"/>
          <w:marTop w:val="0"/>
          <w:marBottom w:val="0"/>
          <w:divBdr>
            <w:top w:val="none" w:sz="0" w:space="0" w:color="auto"/>
            <w:left w:val="none" w:sz="0" w:space="0" w:color="auto"/>
            <w:bottom w:val="none" w:sz="0" w:space="0" w:color="auto"/>
            <w:right w:val="none" w:sz="0" w:space="0" w:color="auto"/>
          </w:divBdr>
          <w:divsChild>
            <w:div w:id="1600407041">
              <w:marLeft w:val="100"/>
              <w:marRight w:val="100"/>
              <w:marTop w:val="0"/>
              <w:marBottom w:val="0"/>
              <w:divBdr>
                <w:top w:val="none" w:sz="0" w:space="0" w:color="auto"/>
                <w:left w:val="none" w:sz="0" w:space="0" w:color="auto"/>
                <w:bottom w:val="none" w:sz="0" w:space="0" w:color="auto"/>
                <w:right w:val="none" w:sz="0" w:space="0" w:color="auto"/>
              </w:divBdr>
              <w:divsChild>
                <w:div w:id="266232074">
                  <w:marLeft w:val="0"/>
                  <w:marRight w:val="0"/>
                  <w:marTop w:val="0"/>
                  <w:marBottom w:val="0"/>
                  <w:divBdr>
                    <w:top w:val="none" w:sz="0" w:space="0" w:color="auto"/>
                    <w:left w:val="none" w:sz="0" w:space="0" w:color="auto"/>
                    <w:bottom w:val="none" w:sz="0" w:space="0" w:color="auto"/>
                    <w:right w:val="none" w:sz="0" w:space="0" w:color="auto"/>
                  </w:divBdr>
                  <w:divsChild>
                    <w:div w:id="111340548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937521273">
      <w:bodyDiv w:val="1"/>
      <w:marLeft w:val="0"/>
      <w:marRight w:val="0"/>
      <w:marTop w:val="0"/>
      <w:marBottom w:val="0"/>
      <w:divBdr>
        <w:top w:val="none" w:sz="0" w:space="0" w:color="auto"/>
        <w:left w:val="none" w:sz="0" w:space="0" w:color="auto"/>
        <w:bottom w:val="none" w:sz="0" w:space="0" w:color="auto"/>
        <w:right w:val="none" w:sz="0" w:space="0" w:color="auto"/>
      </w:divBdr>
      <w:divsChild>
        <w:div w:id="1298343673">
          <w:marLeft w:val="0"/>
          <w:marRight w:val="0"/>
          <w:marTop w:val="0"/>
          <w:marBottom w:val="0"/>
          <w:divBdr>
            <w:top w:val="none" w:sz="0" w:space="0" w:color="auto"/>
            <w:left w:val="none" w:sz="0" w:space="0" w:color="auto"/>
            <w:bottom w:val="none" w:sz="0" w:space="0" w:color="auto"/>
            <w:right w:val="none" w:sz="0" w:space="0" w:color="auto"/>
          </w:divBdr>
          <w:divsChild>
            <w:div w:id="1208100618">
              <w:marLeft w:val="0"/>
              <w:marRight w:val="0"/>
              <w:marTop w:val="0"/>
              <w:marBottom w:val="0"/>
              <w:divBdr>
                <w:top w:val="none" w:sz="0" w:space="0" w:color="auto"/>
                <w:left w:val="none" w:sz="0" w:space="0" w:color="auto"/>
                <w:bottom w:val="single" w:sz="8" w:space="0" w:color="999999"/>
                <w:right w:val="none" w:sz="0" w:space="0" w:color="auto"/>
              </w:divBdr>
              <w:divsChild>
                <w:div w:id="1964924363">
                  <w:marLeft w:val="0"/>
                  <w:marRight w:val="0"/>
                  <w:marTop w:val="0"/>
                  <w:marBottom w:val="0"/>
                  <w:divBdr>
                    <w:top w:val="none" w:sz="0" w:space="0" w:color="auto"/>
                    <w:left w:val="none" w:sz="0" w:space="0" w:color="auto"/>
                    <w:bottom w:val="single" w:sz="8" w:space="0" w:color="999999"/>
                    <w:right w:val="none" w:sz="0" w:space="0" w:color="auto"/>
                  </w:divBdr>
                  <w:divsChild>
                    <w:div w:id="266542632">
                      <w:marLeft w:val="0"/>
                      <w:marRight w:val="0"/>
                      <w:marTop w:val="0"/>
                      <w:marBottom w:val="0"/>
                      <w:divBdr>
                        <w:top w:val="none" w:sz="0" w:space="0" w:color="auto"/>
                        <w:left w:val="none" w:sz="0" w:space="0" w:color="auto"/>
                        <w:bottom w:val="single" w:sz="8" w:space="0" w:color="999999"/>
                        <w:right w:val="none" w:sz="0" w:space="0" w:color="auto"/>
                      </w:divBdr>
                    </w:div>
                  </w:divsChild>
                </w:div>
              </w:divsChild>
            </w:div>
          </w:divsChild>
        </w:div>
      </w:divsChild>
    </w:div>
    <w:div w:id="956720515">
      <w:bodyDiv w:val="1"/>
      <w:marLeft w:val="0"/>
      <w:marRight w:val="0"/>
      <w:marTop w:val="0"/>
      <w:marBottom w:val="0"/>
      <w:divBdr>
        <w:top w:val="none" w:sz="0" w:space="0" w:color="auto"/>
        <w:left w:val="none" w:sz="0" w:space="0" w:color="auto"/>
        <w:bottom w:val="none" w:sz="0" w:space="0" w:color="auto"/>
        <w:right w:val="none" w:sz="0" w:space="0" w:color="auto"/>
      </w:divBdr>
      <w:divsChild>
        <w:div w:id="735126599">
          <w:marLeft w:val="0"/>
          <w:marRight w:val="0"/>
          <w:marTop w:val="0"/>
          <w:marBottom w:val="0"/>
          <w:divBdr>
            <w:top w:val="none" w:sz="0" w:space="0" w:color="auto"/>
            <w:left w:val="none" w:sz="0" w:space="0" w:color="auto"/>
            <w:bottom w:val="none" w:sz="0" w:space="0" w:color="auto"/>
            <w:right w:val="none" w:sz="0" w:space="0" w:color="auto"/>
          </w:divBdr>
          <w:divsChild>
            <w:div w:id="112016483">
              <w:marLeft w:val="0"/>
              <w:marRight w:val="0"/>
              <w:marTop w:val="0"/>
              <w:marBottom w:val="0"/>
              <w:divBdr>
                <w:top w:val="none" w:sz="0" w:space="0" w:color="auto"/>
                <w:left w:val="none" w:sz="0" w:space="0" w:color="auto"/>
                <w:bottom w:val="single" w:sz="8" w:space="0" w:color="999999"/>
                <w:right w:val="none" w:sz="0" w:space="0" w:color="auto"/>
              </w:divBdr>
              <w:divsChild>
                <w:div w:id="1688286789">
                  <w:marLeft w:val="0"/>
                  <w:marRight w:val="0"/>
                  <w:marTop w:val="0"/>
                  <w:marBottom w:val="0"/>
                  <w:divBdr>
                    <w:top w:val="none" w:sz="0" w:space="0" w:color="auto"/>
                    <w:left w:val="none" w:sz="0" w:space="0" w:color="auto"/>
                    <w:bottom w:val="single" w:sz="8" w:space="0" w:color="999999"/>
                    <w:right w:val="none" w:sz="0" w:space="0" w:color="auto"/>
                  </w:divBdr>
                  <w:divsChild>
                    <w:div w:id="1306469588">
                      <w:marLeft w:val="0"/>
                      <w:marRight w:val="0"/>
                      <w:marTop w:val="0"/>
                      <w:marBottom w:val="0"/>
                      <w:divBdr>
                        <w:top w:val="none" w:sz="0" w:space="0" w:color="auto"/>
                        <w:left w:val="none" w:sz="0" w:space="0" w:color="auto"/>
                        <w:bottom w:val="single" w:sz="8" w:space="0" w:color="999999"/>
                        <w:right w:val="none" w:sz="0" w:space="0" w:color="auto"/>
                      </w:divBdr>
                      <w:divsChild>
                        <w:div w:id="1190724440">
                          <w:marLeft w:val="0"/>
                          <w:marRight w:val="0"/>
                          <w:marTop w:val="0"/>
                          <w:marBottom w:val="0"/>
                          <w:divBdr>
                            <w:top w:val="none" w:sz="0" w:space="0" w:color="auto"/>
                            <w:left w:val="none" w:sz="0" w:space="0" w:color="auto"/>
                            <w:bottom w:val="single" w:sz="8" w:space="0" w:color="999999"/>
                            <w:right w:val="none" w:sz="0" w:space="0" w:color="auto"/>
                          </w:divBdr>
                        </w:div>
                      </w:divsChild>
                    </w:div>
                  </w:divsChild>
                </w:div>
              </w:divsChild>
            </w:div>
          </w:divsChild>
        </w:div>
      </w:divsChild>
    </w:div>
    <w:div w:id="1050225872">
      <w:bodyDiv w:val="1"/>
      <w:marLeft w:val="0"/>
      <w:marRight w:val="0"/>
      <w:marTop w:val="0"/>
      <w:marBottom w:val="0"/>
      <w:divBdr>
        <w:top w:val="none" w:sz="0" w:space="0" w:color="auto"/>
        <w:left w:val="none" w:sz="0" w:space="0" w:color="auto"/>
        <w:bottom w:val="none" w:sz="0" w:space="0" w:color="auto"/>
        <w:right w:val="none" w:sz="0" w:space="0" w:color="auto"/>
      </w:divBdr>
      <w:divsChild>
        <w:div w:id="1268848229">
          <w:marLeft w:val="0"/>
          <w:marRight w:val="0"/>
          <w:marTop w:val="0"/>
          <w:marBottom w:val="0"/>
          <w:divBdr>
            <w:top w:val="none" w:sz="0" w:space="0" w:color="auto"/>
            <w:left w:val="none" w:sz="0" w:space="0" w:color="auto"/>
            <w:bottom w:val="none" w:sz="0" w:space="0" w:color="auto"/>
            <w:right w:val="none" w:sz="0" w:space="0" w:color="auto"/>
          </w:divBdr>
        </w:div>
      </w:divsChild>
    </w:div>
    <w:div w:id="1099641552">
      <w:bodyDiv w:val="1"/>
      <w:marLeft w:val="0"/>
      <w:marRight w:val="0"/>
      <w:marTop w:val="0"/>
      <w:marBottom w:val="100"/>
      <w:divBdr>
        <w:top w:val="none" w:sz="0" w:space="0" w:color="auto"/>
        <w:left w:val="none" w:sz="0" w:space="0" w:color="auto"/>
        <w:bottom w:val="none" w:sz="0" w:space="0" w:color="auto"/>
        <w:right w:val="none" w:sz="0" w:space="0" w:color="auto"/>
      </w:divBdr>
    </w:div>
    <w:div w:id="1137070651">
      <w:bodyDiv w:val="1"/>
      <w:marLeft w:val="0"/>
      <w:marRight w:val="0"/>
      <w:marTop w:val="0"/>
      <w:marBottom w:val="0"/>
      <w:divBdr>
        <w:top w:val="none" w:sz="0" w:space="0" w:color="auto"/>
        <w:left w:val="none" w:sz="0" w:space="0" w:color="auto"/>
        <w:bottom w:val="none" w:sz="0" w:space="0" w:color="auto"/>
        <w:right w:val="none" w:sz="0" w:space="0" w:color="auto"/>
      </w:divBdr>
      <w:divsChild>
        <w:div w:id="79957376">
          <w:marLeft w:val="0"/>
          <w:marRight w:val="0"/>
          <w:marTop w:val="0"/>
          <w:marBottom w:val="0"/>
          <w:divBdr>
            <w:top w:val="none" w:sz="0" w:space="0" w:color="auto"/>
            <w:left w:val="none" w:sz="0" w:space="0" w:color="auto"/>
            <w:bottom w:val="none" w:sz="0" w:space="0" w:color="auto"/>
            <w:right w:val="none" w:sz="0" w:space="0" w:color="auto"/>
          </w:divBdr>
        </w:div>
        <w:div w:id="154880942">
          <w:marLeft w:val="0"/>
          <w:marRight w:val="0"/>
          <w:marTop w:val="0"/>
          <w:marBottom w:val="0"/>
          <w:divBdr>
            <w:top w:val="none" w:sz="0" w:space="0" w:color="auto"/>
            <w:left w:val="none" w:sz="0" w:space="0" w:color="auto"/>
            <w:bottom w:val="none" w:sz="0" w:space="0" w:color="auto"/>
            <w:right w:val="none" w:sz="0" w:space="0" w:color="auto"/>
          </w:divBdr>
        </w:div>
        <w:div w:id="164825567">
          <w:marLeft w:val="0"/>
          <w:marRight w:val="0"/>
          <w:marTop w:val="0"/>
          <w:marBottom w:val="0"/>
          <w:divBdr>
            <w:top w:val="none" w:sz="0" w:space="0" w:color="auto"/>
            <w:left w:val="none" w:sz="0" w:space="0" w:color="auto"/>
            <w:bottom w:val="none" w:sz="0" w:space="0" w:color="auto"/>
            <w:right w:val="none" w:sz="0" w:space="0" w:color="auto"/>
          </w:divBdr>
        </w:div>
        <w:div w:id="172495611">
          <w:marLeft w:val="0"/>
          <w:marRight w:val="0"/>
          <w:marTop w:val="0"/>
          <w:marBottom w:val="0"/>
          <w:divBdr>
            <w:top w:val="none" w:sz="0" w:space="0" w:color="auto"/>
            <w:left w:val="none" w:sz="0" w:space="0" w:color="auto"/>
            <w:bottom w:val="none" w:sz="0" w:space="0" w:color="auto"/>
            <w:right w:val="none" w:sz="0" w:space="0" w:color="auto"/>
          </w:divBdr>
        </w:div>
        <w:div w:id="210071273">
          <w:marLeft w:val="0"/>
          <w:marRight w:val="0"/>
          <w:marTop w:val="0"/>
          <w:marBottom w:val="0"/>
          <w:divBdr>
            <w:top w:val="none" w:sz="0" w:space="0" w:color="auto"/>
            <w:left w:val="none" w:sz="0" w:space="0" w:color="auto"/>
            <w:bottom w:val="none" w:sz="0" w:space="0" w:color="auto"/>
            <w:right w:val="none" w:sz="0" w:space="0" w:color="auto"/>
          </w:divBdr>
        </w:div>
        <w:div w:id="446900197">
          <w:marLeft w:val="0"/>
          <w:marRight w:val="0"/>
          <w:marTop w:val="0"/>
          <w:marBottom w:val="0"/>
          <w:divBdr>
            <w:top w:val="none" w:sz="0" w:space="0" w:color="auto"/>
            <w:left w:val="none" w:sz="0" w:space="0" w:color="auto"/>
            <w:bottom w:val="none" w:sz="0" w:space="0" w:color="auto"/>
            <w:right w:val="none" w:sz="0" w:space="0" w:color="auto"/>
          </w:divBdr>
        </w:div>
        <w:div w:id="511067881">
          <w:marLeft w:val="0"/>
          <w:marRight w:val="0"/>
          <w:marTop w:val="0"/>
          <w:marBottom w:val="0"/>
          <w:divBdr>
            <w:top w:val="none" w:sz="0" w:space="0" w:color="auto"/>
            <w:left w:val="none" w:sz="0" w:space="0" w:color="auto"/>
            <w:bottom w:val="none" w:sz="0" w:space="0" w:color="auto"/>
            <w:right w:val="none" w:sz="0" w:space="0" w:color="auto"/>
          </w:divBdr>
        </w:div>
        <w:div w:id="545408505">
          <w:marLeft w:val="0"/>
          <w:marRight w:val="0"/>
          <w:marTop w:val="0"/>
          <w:marBottom w:val="0"/>
          <w:divBdr>
            <w:top w:val="none" w:sz="0" w:space="0" w:color="auto"/>
            <w:left w:val="none" w:sz="0" w:space="0" w:color="auto"/>
            <w:bottom w:val="none" w:sz="0" w:space="0" w:color="auto"/>
            <w:right w:val="none" w:sz="0" w:space="0" w:color="auto"/>
          </w:divBdr>
        </w:div>
        <w:div w:id="746462278">
          <w:marLeft w:val="0"/>
          <w:marRight w:val="0"/>
          <w:marTop w:val="0"/>
          <w:marBottom w:val="0"/>
          <w:divBdr>
            <w:top w:val="none" w:sz="0" w:space="0" w:color="auto"/>
            <w:left w:val="none" w:sz="0" w:space="0" w:color="auto"/>
            <w:bottom w:val="none" w:sz="0" w:space="0" w:color="auto"/>
            <w:right w:val="none" w:sz="0" w:space="0" w:color="auto"/>
          </w:divBdr>
        </w:div>
        <w:div w:id="748120934">
          <w:marLeft w:val="0"/>
          <w:marRight w:val="0"/>
          <w:marTop w:val="0"/>
          <w:marBottom w:val="0"/>
          <w:divBdr>
            <w:top w:val="none" w:sz="0" w:space="0" w:color="auto"/>
            <w:left w:val="none" w:sz="0" w:space="0" w:color="auto"/>
            <w:bottom w:val="none" w:sz="0" w:space="0" w:color="auto"/>
            <w:right w:val="none" w:sz="0" w:space="0" w:color="auto"/>
          </w:divBdr>
        </w:div>
        <w:div w:id="887106979">
          <w:marLeft w:val="0"/>
          <w:marRight w:val="0"/>
          <w:marTop w:val="0"/>
          <w:marBottom w:val="0"/>
          <w:divBdr>
            <w:top w:val="none" w:sz="0" w:space="0" w:color="auto"/>
            <w:left w:val="none" w:sz="0" w:space="0" w:color="auto"/>
            <w:bottom w:val="none" w:sz="0" w:space="0" w:color="auto"/>
            <w:right w:val="none" w:sz="0" w:space="0" w:color="auto"/>
          </w:divBdr>
        </w:div>
        <w:div w:id="2121949618">
          <w:marLeft w:val="0"/>
          <w:marRight w:val="0"/>
          <w:marTop w:val="0"/>
          <w:marBottom w:val="0"/>
          <w:divBdr>
            <w:top w:val="none" w:sz="0" w:space="0" w:color="auto"/>
            <w:left w:val="none" w:sz="0" w:space="0" w:color="auto"/>
            <w:bottom w:val="none" w:sz="0" w:space="0" w:color="auto"/>
            <w:right w:val="none" w:sz="0" w:space="0" w:color="auto"/>
          </w:divBdr>
        </w:div>
      </w:divsChild>
    </w:div>
    <w:div w:id="1201895353">
      <w:bodyDiv w:val="1"/>
      <w:marLeft w:val="0"/>
      <w:marRight w:val="0"/>
      <w:marTop w:val="0"/>
      <w:marBottom w:val="0"/>
      <w:divBdr>
        <w:top w:val="none" w:sz="0" w:space="0" w:color="auto"/>
        <w:left w:val="none" w:sz="0" w:space="0" w:color="auto"/>
        <w:bottom w:val="none" w:sz="0" w:space="0" w:color="auto"/>
        <w:right w:val="none" w:sz="0" w:space="0" w:color="auto"/>
      </w:divBdr>
      <w:divsChild>
        <w:div w:id="1013412817">
          <w:marLeft w:val="0"/>
          <w:marRight w:val="0"/>
          <w:marTop w:val="0"/>
          <w:marBottom w:val="0"/>
          <w:divBdr>
            <w:top w:val="none" w:sz="0" w:space="0" w:color="auto"/>
            <w:left w:val="none" w:sz="0" w:space="0" w:color="auto"/>
            <w:bottom w:val="none" w:sz="0" w:space="0" w:color="auto"/>
            <w:right w:val="none" w:sz="0" w:space="0" w:color="auto"/>
          </w:divBdr>
        </w:div>
      </w:divsChild>
    </w:div>
    <w:div w:id="1678196039">
      <w:bodyDiv w:val="1"/>
      <w:marLeft w:val="0"/>
      <w:marRight w:val="0"/>
      <w:marTop w:val="0"/>
      <w:marBottom w:val="0"/>
      <w:divBdr>
        <w:top w:val="none" w:sz="0" w:space="0" w:color="auto"/>
        <w:left w:val="none" w:sz="0" w:space="0" w:color="auto"/>
        <w:bottom w:val="none" w:sz="0" w:space="0" w:color="auto"/>
        <w:right w:val="none" w:sz="0" w:space="0" w:color="auto"/>
      </w:divBdr>
      <w:divsChild>
        <w:div w:id="1274871884">
          <w:marLeft w:val="0"/>
          <w:marRight w:val="0"/>
          <w:marTop w:val="0"/>
          <w:marBottom w:val="0"/>
          <w:divBdr>
            <w:top w:val="none" w:sz="0" w:space="0" w:color="auto"/>
            <w:left w:val="none" w:sz="0" w:space="0" w:color="auto"/>
            <w:bottom w:val="none" w:sz="0" w:space="0" w:color="auto"/>
            <w:right w:val="none" w:sz="0" w:space="0" w:color="auto"/>
          </w:divBdr>
        </w:div>
      </w:divsChild>
    </w:div>
    <w:div w:id="1897743138">
      <w:bodyDiv w:val="1"/>
      <w:marLeft w:val="0"/>
      <w:marRight w:val="0"/>
      <w:marTop w:val="0"/>
      <w:marBottom w:val="0"/>
      <w:divBdr>
        <w:top w:val="none" w:sz="0" w:space="0" w:color="auto"/>
        <w:left w:val="none" w:sz="0" w:space="0" w:color="auto"/>
        <w:bottom w:val="none" w:sz="0" w:space="0" w:color="auto"/>
        <w:right w:val="none" w:sz="0" w:space="0" w:color="auto"/>
      </w:divBdr>
      <w:divsChild>
        <w:div w:id="871191347">
          <w:marLeft w:val="0"/>
          <w:marRight w:val="0"/>
          <w:marTop w:val="0"/>
          <w:marBottom w:val="0"/>
          <w:divBdr>
            <w:top w:val="none" w:sz="0" w:space="0" w:color="auto"/>
            <w:left w:val="none" w:sz="0" w:space="0" w:color="auto"/>
            <w:bottom w:val="none" w:sz="0" w:space="0" w:color="auto"/>
            <w:right w:val="none" w:sz="0" w:space="0" w:color="auto"/>
          </w:divBdr>
          <w:divsChild>
            <w:div w:id="751663911">
              <w:marLeft w:val="0"/>
              <w:marRight w:val="0"/>
              <w:marTop w:val="0"/>
              <w:marBottom w:val="0"/>
              <w:divBdr>
                <w:top w:val="none" w:sz="0" w:space="0" w:color="auto"/>
                <w:left w:val="none" w:sz="0" w:space="0" w:color="auto"/>
                <w:bottom w:val="single" w:sz="8" w:space="0" w:color="999999"/>
                <w:right w:val="none" w:sz="0" w:space="0" w:color="auto"/>
              </w:divBdr>
              <w:divsChild>
                <w:div w:id="795828038">
                  <w:marLeft w:val="0"/>
                  <w:marRight w:val="0"/>
                  <w:marTop w:val="0"/>
                  <w:marBottom w:val="0"/>
                  <w:divBdr>
                    <w:top w:val="none" w:sz="0" w:space="0" w:color="auto"/>
                    <w:left w:val="none" w:sz="0" w:space="0" w:color="auto"/>
                    <w:bottom w:val="single" w:sz="8" w:space="0" w:color="999999"/>
                    <w:right w:val="none" w:sz="0" w:space="0" w:color="auto"/>
                  </w:divBdr>
                  <w:divsChild>
                    <w:div w:id="1646007685">
                      <w:marLeft w:val="0"/>
                      <w:marRight w:val="0"/>
                      <w:marTop w:val="0"/>
                      <w:marBottom w:val="0"/>
                      <w:divBdr>
                        <w:top w:val="none" w:sz="0" w:space="0" w:color="auto"/>
                        <w:left w:val="none" w:sz="0" w:space="0" w:color="auto"/>
                        <w:bottom w:val="single" w:sz="8" w:space="0" w:color="999999"/>
                        <w:right w:val="none" w:sz="0" w:space="0" w:color="auto"/>
                      </w:divBdr>
                      <w:divsChild>
                        <w:div w:id="71783517">
                          <w:marLeft w:val="0"/>
                          <w:marRight w:val="0"/>
                          <w:marTop w:val="0"/>
                          <w:marBottom w:val="0"/>
                          <w:divBdr>
                            <w:top w:val="none" w:sz="0" w:space="0" w:color="auto"/>
                            <w:left w:val="none" w:sz="0" w:space="0" w:color="auto"/>
                            <w:bottom w:val="single" w:sz="8" w:space="0" w:color="999999"/>
                            <w:right w:val="none" w:sz="0" w:space="0" w:color="auto"/>
                          </w:divBdr>
                        </w:div>
                        <w:div w:id="142045722">
                          <w:marLeft w:val="0"/>
                          <w:marRight w:val="0"/>
                          <w:marTop w:val="0"/>
                          <w:marBottom w:val="0"/>
                          <w:divBdr>
                            <w:top w:val="none" w:sz="0" w:space="0" w:color="auto"/>
                            <w:left w:val="none" w:sz="0" w:space="0" w:color="auto"/>
                            <w:bottom w:val="single" w:sz="8" w:space="0" w:color="999999"/>
                            <w:right w:val="none" w:sz="0" w:space="0" w:color="auto"/>
                          </w:divBdr>
                        </w:div>
                        <w:div w:id="513156918">
                          <w:marLeft w:val="0"/>
                          <w:marRight w:val="0"/>
                          <w:marTop w:val="0"/>
                          <w:marBottom w:val="0"/>
                          <w:divBdr>
                            <w:top w:val="none" w:sz="0" w:space="0" w:color="auto"/>
                            <w:left w:val="none" w:sz="0" w:space="0" w:color="auto"/>
                            <w:bottom w:val="single" w:sz="8" w:space="0" w:color="999999"/>
                            <w:right w:val="none" w:sz="0" w:space="0" w:color="auto"/>
                          </w:divBdr>
                        </w:div>
                        <w:div w:id="856388015">
                          <w:marLeft w:val="0"/>
                          <w:marRight w:val="0"/>
                          <w:marTop w:val="0"/>
                          <w:marBottom w:val="0"/>
                          <w:divBdr>
                            <w:top w:val="none" w:sz="0" w:space="0" w:color="auto"/>
                            <w:left w:val="none" w:sz="0" w:space="0" w:color="auto"/>
                            <w:bottom w:val="single" w:sz="8" w:space="0" w:color="999999"/>
                            <w:right w:val="none" w:sz="0" w:space="0" w:color="auto"/>
                          </w:divBdr>
                        </w:div>
                        <w:div w:id="1610120249">
                          <w:marLeft w:val="0"/>
                          <w:marRight w:val="0"/>
                          <w:marTop w:val="0"/>
                          <w:marBottom w:val="0"/>
                          <w:divBdr>
                            <w:top w:val="none" w:sz="0" w:space="0" w:color="auto"/>
                            <w:left w:val="none" w:sz="0" w:space="0" w:color="auto"/>
                            <w:bottom w:val="single" w:sz="8" w:space="0" w:color="999999"/>
                            <w:right w:val="none" w:sz="0" w:space="0" w:color="auto"/>
                          </w:divBdr>
                        </w:div>
                        <w:div w:id="2029023470">
                          <w:marLeft w:val="0"/>
                          <w:marRight w:val="0"/>
                          <w:marTop w:val="0"/>
                          <w:marBottom w:val="0"/>
                          <w:divBdr>
                            <w:top w:val="none" w:sz="0" w:space="0" w:color="auto"/>
                            <w:left w:val="none" w:sz="0" w:space="0" w:color="auto"/>
                            <w:bottom w:val="single" w:sz="8" w:space="0" w:color="999999"/>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5ACBF-14CA-48DF-BF63-90D179751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1967</Words>
  <Characters>308</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自主防災組織とは？</vt:lpstr>
      <vt:lpstr>自主防災組織とは？</vt:lpstr>
    </vt:vector>
  </TitlesOfParts>
  <Company/>
  <LinksUpToDate>false</LinksUpToDate>
  <CharactersWithSpaces>2271</CharactersWithSpaces>
  <SharedDoc>false</SharedDoc>
  <HLinks>
    <vt:vector size="18" baseType="variant">
      <vt:variant>
        <vt:i4>5701684</vt:i4>
      </vt:variant>
      <vt:variant>
        <vt:i4>-1</vt:i4>
      </vt:variant>
      <vt:variant>
        <vt:i4>1026</vt:i4>
      </vt:variant>
      <vt:variant>
        <vt:i4>1</vt:i4>
      </vt:variant>
      <vt:variant>
        <vt:lpwstr>http://www.pref.hokkaido.lg.jp/NR/rdonlyres/1AC57C7F-8BFD-4990-A335-32ED645383D8/0/BS03_01.JPG</vt:lpwstr>
      </vt:variant>
      <vt:variant>
        <vt:lpwstr/>
      </vt:variant>
      <vt:variant>
        <vt:i4>96</vt:i4>
      </vt:variant>
      <vt:variant>
        <vt:i4>-1</vt:i4>
      </vt:variant>
      <vt:variant>
        <vt:i4>1027</vt:i4>
      </vt:variant>
      <vt:variant>
        <vt:i4>1</vt:i4>
      </vt:variant>
      <vt:variant>
        <vt:lpwstr>http://www.pref.hokkaido.lg.jp/NR/rdonlyres/43A58F07-4831-463C-AA65-E2AD85D3D28D/0/BS43_18.JPG</vt:lpwstr>
      </vt:variant>
      <vt:variant>
        <vt:lpwstr/>
      </vt:variant>
      <vt:variant>
        <vt:i4>852066</vt:i4>
      </vt:variant>
      <vt:variant>
        <vt:i4>-1</vt:i4>
      </vt:variant>
      <vt:variant>
        <vt:i4>1028</vt:i4>
      </vt:variant>
      <vt:variant>
        <vt:i4>1</vt:i4>
      </vt:variant>
      <vt:variant>
        <vt:lpwstr>http://www.pref.hokkaido.lg.jp/NR/rdonlyres/98EF068C-44E6-4A77-9648-F3BCA5019931/0/BS06_18.JPG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自主防災組織とは？</dc:title>
  <dc:creator>宍倉 正樹</dc:creator>
  <cp:lastModifiedBy>芝山町 井上 政貴</cp:lastModifiedBy>
  <cp:revision>3</cp:revision>
  <cp:lastPrinted>2014-09-26T05:40:00Z</cp:lastPrinted>
  <dcterms:created xsi:type="dcterms:W3CDTF">2014-09-19T12:43:00Z</dcterms:created>
  <dcterms:modified xsi:type="dcterms:W3CDTF">2014-09-26T05:51:00Z</dcterms:modified>
</cp:coreProperties>
</file>